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273D5" w14:textId="77777777" w:rsidR="00741942" w:rsidRDefault="00637EA1" w:rsidP="00487737">
      <w:pPr>
        <w:jc w:val="center"/>
        <w:rPr>
          <w:rFonts w:ascii="Arial" w:hAnsi="Arial" w:cs="Arial"/>
          <w:b/>
          <w:sz w:val="22"/>
          <w:szCs w:val="22"/>
        </w:rPr>
      </w:pPr>
    </w:p>
    <w:p w14:paraId="3E2273D6" w14:textId="77777777" w:rsidR="00351E13" w:rsidRDefault="00454818" w:rsidP="66FE3EB9">
      <w:pPr>
        <w:jc w:val="center"/>
        <w:rPr>
          <w:rFonts w:ascii="Arial" w:hAnsi="Arial" w:cs="Arial"/>
          <w:b/>
          <w:bCs/>
          <w:sz w:val="22"/>
          <w:szCs w:val="22"/>
        </w:rPr>
      </w:pPr>
      <w:r>
        <w:rPr>
          <w:noProof/>
          <w:lang w:eastAsia="en-CA"/>
        </w:rPr>
        <w:drawing>
          <wp:inline distT="0" distB="0" distL="0" distR="0" wp14:anchorId="3E2273F3" wp14:editId="1255D313">
            <wp:extent cx="6219826" cy="2667000"/>
            <wp:effectExtent l="0" t="0" r="0" b="0"/>
            <wp:docPr id="1" name="Picture 1" descr="G:\HR\Staffing &amp; Client Svcs\Talent Acquisition\Postings\Postings 16\Master Posting Templates\WORKOPOLIS-TEMPL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219826" cy="2667000"/>
                    </a:xfrm>
                    <a:prstGeom prst="rect">
                      <a:avLst/>
                    </a:prstGeom>
                  </pic:spPr>
                </pic:pic>
              </a:graphicData>
            </a:graphic>
          </wp:inline>
        </w:drawing>
      </w:r>
    </w:p>
    <w:p w14:paraId="3E2273D7" w14:textId="77777777" w:rsidR="00351E13" w:rsidRDefault="00637EA1" w:rsidP="00487737">
      <w:pPr>
        <w:jc w:val="center"/>
        <w:rPr>
          <w:rFonts w:ascii="Arial" w:hAnsi="Arial" w:cs="Arial"/>
          <w:b/>
          <w:sz w:val="22"/>
          <w:szCs w:val="22"/>
        </w:rPr>
      </w:pPr>
    </w:p>
    <w:p w14:paraId="7285926B" w14:textId="77777777" w:rsidR="004F48BD" w:rsidRDefault="004F48BD" w:rsidP="00F53A78">
      <w:pPr>
        <w:jc w:val="center"/>
        <w:rPr>
          <w:rFonts w:ascii="Arial" w:hAnsi="Arial" w:cs="Arial"/>
          <w:b/>
          <w:sz w:val="28"/>
          <w:szCs w:val="22"/>
        </w:rPr>
      </w:pPr>
    </w:p>
    <w:p w14:paraId="0D0AF1A7" w14:textId="77777777" w:rsidR="00B845B4" w:rsidRPr="0012252C" w:rsidRDefault="00B845B4" w:rsidP="00B845B4">
      <w:pPr>
        <w:rPr>
          <w:rFonts w:ascii="Arial" w:hAnsi="Arial" w:cs="Arial"/>
        </w:rPr>
      </w:pPr>
      <w:r w:rsidRPr="00DE695A">
        <w:rPr>
          <w:rFonts w:ascii="Arial" w:hAnsi="Arial" w:cs="Arial"/>
          <w:shd w:val="clear" w:color="auto" w:fill="FFFFFF"/>
        </w:rPr>
        <w:t xml:space="preserve">Exciting things are happening at the City of Brampton. Take a look at what employees are working on related to our </w:t>
      </w:r>
      <w:hyperlink r:id="rId13" w:history="1">
        <w:r w:rsidRPr="00DE695A">
          <w:rPr>
            <w:rStyle w:val="Hyperlink"/>
            <w:rFonts w:ascii="Arial" w:hAnsi="Arial" w:cs="Arial"/>
          </w:rPr>
          <w:t>Term of Council Priorities</w:t>
        </w:r>
      </w:hyperlink>
      <w:r w:rsidRPr="00DE695A">
        <w:rPr>
          <w:rFonts w:ascii="Arial" w:hAnsi="Arial" w:cs="Arial"/>
        </w:rPr>
        <w:t xml:space="preserve"> moving us forward </w:t>
      </w:r>
      <w:r w:rsidRPr="00DE695A">
        <w:rPr>
          <w:rFonts w:ascii="Arial" w:hAnsi="Arial" w:cs="Arial"/>
          <w:lang w:val="en"/>
        </w:rPr>
        <w:t xml:space="preserve">towards </w:t>
      </w:r>
      <w:hyperlink r:id="rId14" w:history="1">
        <w:r w:rsidRPr="00DE695A">
          <w:rPr>
            <w:rStyle w:val="Hyperlink"/>
            <w:rFonts w:ascii="Arial" w:hAnsi="Arial" w:cs="Arial"/>
            <w:lang w:val="en"/>
          </w:rPr>
          <w:t>The Brampton 2040 Vision</w:t>
        </w:r>
      </w:hyperlink>
      <w:r w:rsidRPr="00DE695A">
        <w:rPr>
          <w:rFonts w:ascii="Arial" w:hAnsi="Arial" w:cs="Arial"/>
          <w:lang w:val="en"/>
        </w:rPr>
        <w:t>.</w:t>
      </w:r>
    </w:p>
    <w:p w14:paraId="6FD7BC9C" w14:textId="77777777" w:rsidR="004F48BD" w:rsidRDefault="004F48BD" w:rsidP="00F53A78">
      <w:pPr>
        <w:jc w:val="center"/>
        <w:rPr>
          <w:rFonts w:ascii="Arial" w:hAnsi="Arial" w:cs="Arial"/>
          <w:b/>
          <w:sz w:val="28"/>
          <w:szCs w:val="22"/>
        </w:rPr>
      </w:pPr>
    </w:p>
    <w:p w14:paraId="6D30C3FC" w14:textId="3CC44AFE" w:rsidR="004F48BD" w:rsidRDefault="004F48BD" w:rsidP="66FE3EB9">
      <w:pPr>
        <w:jc w:val="center"/>
      </w:pPr>
    </w:p>
    <w:p w14:paraId="5C3E664D" w14:textId="1C9C777A" w:rsidR="005A4C49" w:rsidRDefault="00144A3F" w:rsidP="005A4C49">
      <w:pPr>
        <w:jc w:val="center"/>
        <w:rPr>
          <w:rFonts w:ascii="Arial" w:hAnsi="Arial" w:cs="Arial"/>
          <w:b/>
          <w:sz w:val="22"/>
          <w:szCs w:val="22"/>
        </w:rPr>
      </w:pPr>
      <w:r w:rsidRPr="00144A3F">
        <w:rPr>
          <w:rFonts w:ascii="Arial" w:hAnsi="Arial" w:cs="Arial"/>
          <w:b/>
          <w:bCs/>
          <w:sz w:val="28"/>
          <w:szCs w:val="22"/>
        </w:rPr>
        <w:t xml:space="preserve">VEHICLE MAINTENANCE </w:t>
      </w:r>
      <w:r>
        <w:rPr>
          <w:rFonts w:ascii="Arial" w:hAnsi="Arial" w:cs="Arial"/>
          <w:b/>
          <w:bCs/>
          <w:sz w:val="28"/>
          <w:szCs w:val="22"/>
        </w:rPr>
        <w:t>FOREPERSON</w:t>
      </w:r>
    </w:p>
    <w:p w14:paraId="2CDD4984" w14:textId="2119A929" w:rsidR="005A4C49" w:rsidRDefault="005A4C49" w:rsidP="005A4C49">
      <w:pPr>
        <w:jc w:val="both"/>
        <w:rPr>
          <w:rFonts w:ascii="Arial" w:hAnsi="Arial" w:cs="Arial"/>
          <w:b/>
          <w:sz w:val="22"/>
          <w:szCs w:val="22"/>
        </w:rPr>
      </w:pPr>
    </w:p>
    <w:p w14:paraId="405A1F86" w14:textId="45D732A8" w:rsidR="005A4C49" w:rsidRDefault="005A4C49" w:rsidP="1255D313">
      <w:pPr>
        <w:jc w:val="both"/>
        <w:rPr>
          <w:rFonts w:ascii="Arial" w:eastAsia="Arial" w:hAnsi="Arial" w:cs="Arial"/>
          <w:color w:val="3C3C3C"/>
          <w:sz w:val="22"/>
          <w:szCs w:val="22"/>
        </w:rPr>
      </w:pPr>
      <w:r w:rsidRPr="1255D313">
        <w:rPr>
          <w:rFonts w:ascii="Arial" w:hAnsi="Arial" w:cs="Arial"/>
          <w:b/>
          <w:bCs/>
          <w:sz w:val="22"/>
          <w:szCs w:val="22"/>
        </w:rPr>
        <w:t>POSTING NUMBER</w:t>
      </w:r>
      <w:r w:rsidRPr="00144A3F">
        <w:rPr>
          <w:rFonts w:ascii="Arial" w:hAnsi="Arial" w:cs="Arial"/>
          <w:b/>
          <w:bCs/>
          <w:sz w:val="22"/>
          <w:szCs w:val="22"/>
        </w:rPr>
        <w:t>:</w:t>
      </w:r>
      <w:r w:rsidRPr="00144A3F">
        <w:rPr>
          <w:rFonts w:ascii="Arial" w:hAnsi="Arial" w:cs="Arial"/>
          <w:b/>
        </w:rPr>
        <w:tab/>
      </w:r>
      <w:r w:rsidR="00144A3F" w:rsidRPr="00144A3F">
        <w:rPr>
          <w:rFonts w:ascii="Arial" w:hAnsi="Arial" w:cs="Arial"/>
          <w:b/>
        </w:rPr>
        <w:t>104286</w:t>
      </w:r>
    </w:p>
    <w:p w14:paraId="5C7837F6" w14:textId="77777777" w:rsidR="005A4C49" w:rsidRDefault="005A4C49" w:rsidP="005A4C49">
      <w:pPr>
        <w:jc w:val="both"/>
        <w:rPr>
          <w:rFonts w:ascii="Arial" w:hAnsi="Arial" w:cs="Arial"/>
          <w:b/>
          <w:sz w:val="22"/>
          <w:szCs w:val="22"/>
        </w:rPr>
      </w:pPr>
    </w:p>
    <w:p w14:paraId="0B07C1DF" w14:textId="3FF0EB0D" w:rsidR="005A4C49" w:rsidRDefault="005A4C49" w:rsidP="005A4C49">
      <w:pPr>
        <w:jc w:val="both"/>
        <w:rPr>
          <w:rFonts w:ascii="Arial" w:hAnsi="Arial" w:cs="Arial"/>
          <w:b/>
          <w:sz w:val="22"/>
          <w:szCs w:val="22"/>
        </w:rPr>
      </w:pPr>
      <w:r>
        <w:rPr>
          <w:rFonts w:ascii="Arial" w:hAnsi="Arial" w:cs="Arial"/>
          <w:b/>
          <w:sz w:val="22"/>
          <w:szCs w:val="22"/>
        </w:rPr>
        <w:t>HIRING SALARY RANGE:  $</w:t>
      </w:r>
      <w:r w:rsidR="00144A3F">
        <w:rPr>
          <w:rFonts w:ascii="Arial" w:hAnsi="Arial" w:cs="Arial"/>
          <w:b/>
          <w:sz w:val="22"/>
          <w:szCs w:val="22"/>
        </w:rPr>
        <w:t xml:space="preserve">81,325.00 </w:t>
      </w:r>
      <w:r>
        <w:rPr>
          <w:rFonts w:ascii="Arial" w:hAnsi="Arial" w:cs="Arial"/>
          <w:b/>
          <w:sz w:val="22"/>
          <w:szCs w:val="22"/>
        </w:rPr>
        <w:t>- $</w:t>
      </w:r>
      <w:r w:rsidR="00144A3F">
        <w:rPr>
          <w:rFonts w:ascii="Arial" w:hAnsi="Arial" w:cs="Arial"/>
          <w:b/>
          <w:sz w:val="22"/>
          <w:szCs w:val="22"/>
        </w:rPr>
        <w:t>91,491.</w:t>
      </w:r>
      <w:r>
        <w:rPr>
          <w:rFonts w:ascii="Arial" w:hAnsi="Arial" w:cs="Arial"/>
          <w:b/>
          <w:sz w:val="22"/>
          <w:szCs w:val="22"/>
        </w:rPr>
        <w:t>00</w:t>
      </w:r>
      <w:r w:rsidR="00737765">
        <w:rPr>
          <w:rFonts w:ascii="Arial" w:hAnsi="Arial" w:cs="Arial"/>
          <w:b/>
          <w:sz w:val="22"/>
          <w:szCs w:val="22"/>
        </w:rPr>
        <w:t xml:space="preserve"> PER ANNUM</w:t>
      </w:r>
    </w:p>
    <w:p w14:paraId="43A531E6" w14:textId="78B0FEC0" w:rsidR="005A4C49" w:rsidRDefault="005A4C49" w:rsidP="005A4C49">
      <w:pPr>
        <w:jc w:val="both"/>
        <w:rPr>
          <w:rFonts w:ascii="Arial" w:hAnsi="Arial" w:cs="Arial"/>
          <w:b/>
          <w:sz w:val="22"/>
          <w:szCs w:val="22"/>
        </w:rPr>
      </w:pPr>
      <w:r>
        <w:rPr>
          <w:rFonts w:ascii="Arial" w:hAnsi="Arial" w:cs="Arial"/>
          <w:b/>
          <w:sz w:val="22"/>
          <w:szCs w:val="22"/>
        </w:rPr>
        <w:t>MAXIMUM OF SALARY RANGE:  $</w:t>
      </w:r>
      <w:r w:rsidR="00144A3F">
        <w:rPr>
          <w:rFonts w:ascii="Arial" w:hAnsi="Arial" w:cs="Arial"/>
          <w:b/>
          <w:sz w:val="22"/>
          <w:szCs w:val="22"/>
        </w:rPr>
        <w:t>101,656</w:t>
      </w:r>
      <w:r>
        <w:rPr>
          <w:rFonts w:ascii="Arial" w:hAnsi="Arial" w:cs="Arial"/>
          <w:b/>
          <w:sz w:val="22"/>
          <w:szCs w:val="22"/>
        </w:rPr>
        <w:t>.00</w:t>
      </w:r>
      <w:r w:rsidR="00737765">
        <w:rPr>
          <w:rFonts w:ascii="Arial" w:hAnsi="Arial" w:cs="Arial"/>
          <w:b/>
          <w:sz w:val="22"/>
          <w:szCs w:val="22"/>
        </w:rPr>
        <w:t xml:space="preserve"> PER ANNUM</w:t>
      </w:r>
    </w:p>
    <w:p w14:paraId="7CBFF316" w14:textId="46AE8163" w:rsidR="005A4C49" w:rsidRDefault="005A4C49" w:rsidP="005A4C49">
      <w:pPr>
        <w:jc w:val="both"/>
        <w:rPr>
          <w:rFonts w:ascii="Arial" w:hAnsi="Arial" w:cs="Arial"/>
          <w:b/>
          <w:sz w:val="22"/>
          <w:szCs w:val="22"/>
        </w:rPr>
      </w:pPr>
    </w:p>
    <w:p w14:paraId="6ADD7B84" w14:textId="77777777" w:rsidR="005A4C49" w:rsidRDefault="005A4C49" w:rsidP="005A4C49">
      <w:pPr>
        <w:jc w:val="both"/>
        <w:rPr>
          <w:rFonts w:ascii="Arial" w:hAnsi="Arial" w:cs="Arial"/>
          <w:b/>
          <w:sz w:val="22"/>
          <w:szCs w:val="22"/>
        </w:rPr>
      </w:pPr>
      <w:r w:rsidRPr="000D4EC4">
        <w:rPr>
          <w:rFonts w:ascii="Arial" w:hAnsi="Arial" w:cs="Arial"/>
          <w:b/>
          <w:sz w:val="22"/>
          <w:szCs w:val="22"/>
        </w:rPr>
        <w:t>AREA OF RESPONSIBILITY:</w:t>
      </w:r>
    </w:p>
    <w:p w14:paraId="4DD85FC7" w14:textId="77777777" w:rsidR="005A4C49" w:rsidRDefault="005A4C49" w:rsidP="005A4C49">
      <w:pPr>
        <w:jc w:val="both"/>
        <w:rPr>
          <w:rFonts w:ascii="Arial" w:hAnsi="Arial" w:cs="Arial"/>
          <w:b/>
          <w:sz w:val="22"/>
          <w:szCs w:val="22"/>
        </w:rPr>
      </w:pPr>
    </w:p>
    <w:p w14:paraId="00DF33A2" w14:textId="120EA751" w:rsidR="005A4C49" w:rsidRDefault="00144A3F" w:rsidP="005A4C49">
      <w:pPr>
        <w:jc w:val="both"/>
        <w:rPr>
          <w:rFonts w:ascii="Arial" w:hAnsi="Arial" w:cs="Arial"/>
          <w:sz w:val="22"/>
          <w:szCs w:val="22"/>
        </w:rPr>
      </w:pPr>
      <w:r w:rsidRPr="00144A3F">
        <w:rPr>
          <w:rFonts w:ascii="Arial" w:hAnsi="Arial" w:cs="Arial"/>
          <w:sz w:val="22"/>
          <w:szCs w:val="22"/>
        </w:rPr>
        <w:t>Reporting to the Supervisor, Vehicle Maintenance this position coordinates the day-to-day activity of various disciplines to ensure all buses are safe, operational and clean, and that they meet Corporate and regulatory standards</w:t>
      </w:r>
      <w:r>
        <w:rPr>
          <w:rFonts w:ascii="Arial" w:hAnsi="Arial" w:cs="Arial"/>
          <w:sz w:val="22"/>
          <w:szCs w:val="22"/>
        </w:rPr>
        <w:t>.</w:t>
      </w:r>
    </w:p>
    <w:p w14:paraId="2A172A87" w14:textId="75C10D19" w:rsidR="00144A3F" w:rsidRPr="00144A3F" w:rsidRDefault="00144A3F" w:rsidP="00144A3F">
      <w:pPr>
        <w:pStyle w:val="ListParagraph"/>
        <w:numPr>
          <w:ilvl w:val="0"/>
          <w:numId w:val="17"/>
        </w:numPr>
        <w:rPr>
          <w:rFonts w:ascii="Arial" w:hAnsi="Arial"/>
          <w:sz w:val="22"/>
          <w:szCs w:val="22"/>
        </w:rPr>
      </w:pPr>
      <w:r w:rsidRPr="00144A3F">
        <w:rPr>
          <w:rFonts w:ascii="Arial" w:hAnsi="Arial"/>
          <w:sz w:val="22"/>
          <w:szCs w:val="22"/>
          <w:u w:val="single"/>
        </w:rPr>
        <w:t>Provide daily supervision</w:t>
      </w:r>
      <w:r w:rsidRPr="00144A3F">
        <w:rPr>
          <w:rFonts w:ascii="Arial" w:hAnsi="Arial"/>
          <w:sz w:val="22"/>
          <w:szCs w:val="22"/>
        </w:rPr>
        <w:t xml:space="preserve"> of vehicle maintenance staff and equipment. Is readily available to answer staff questions, provide on-the-job training and clear instructions. Motivate staff, mediate and investigate root causes to resolve conflicts. Accountable for scheduling and coordination of staff activities to ensure efficient operation while holding staff accountable, meeting standards and in full compliance of regulations.  </w:t>
      </w:r>
    </w:p>
    <w:p w14:paraId="021488BC" w14:textId="77777777" w:rsidR="00144A3F" w:rsidRDefault="00144A3F" w:rsidP="00144A3F">
      <w:pPr>
        <w:pStyle w:val="ListParagraph"/>
        <w:numPr>
          <w:ilvl w:val="0"/>
          <w:numId w:val="17"/>
        </w:numPr>
        <w:rPr>
          <w:rFonts w:ascii="Arial" w:hAnsi="Arial"/>
          <w:sz w:val="22"/>
          <w:szCs w:val="22"/>
        </w:rPr>
      </w:pPr>
      <w:r w:rsidRPr="00144A3F">
        <w:rPr>
          <w:rFonts w:ascii="Arial" w:hAnsi="Arial"/>
          <w:sz w:val="22"/>
          <w:szCs w:val="22"/>
          <w:u w:val="single"/>
        </w:rPr>
        <w:t>Ensure accurate record keeping</w:t>
      </w:r>
      <w:r w:rsidRPr="00144A3F">
        <w:rPr>
          <w:rFonts w:ascii="Arial" w:hAnsi="Arial"/>
          <w:sz w:val="22"/>
          <w:szCs w:val="22"/>
        </w:rPr>
        <w:t xml:space="preserve"> and reporting of a wide range of performance indicators. Ensures completion and submission of Ministry of Transportation Inspections, Drive Clean program, follow-up and report on Joint Health and Safety inspections and issues, accident damage, warranty, manufacturer recalls, Transport Canada recalls and WSIB forms. </w:t>
      </w:r>
    </w:p>
    <w:p w14:paraId="44D3D2FA" w14:textId="77777777" w:rsidR="00144A3F" w:rsidRDefault="00144A3F" w:rsidP="00144A3F">
      <w:pPr>
        <w:pStyle w:val="ListParagraph"/>
        <w:numPr>
          <w:ilvl w:val="0"/>
          <w:numId w:val="17"/>
        </w:numPr>
        <w:rPr>
          <w:rFonts w:ascii="Arial" w:hAnsi="Arial"/>
          <w:sz w:val="22"/>
          <w:szCs w:val="22"/>
        </w:rPr>
      </w:pPr>
      <w:r w:rsidRPr="00144A3F">
        <w:rPr>
          <w:rFonts w:ascii="Arial" w:hAnsi="Arial"/>
          <w:sz w:val="22"/>
          <w:szCs w:val="22"/>
          <w:u w:val="single"/>
        </w:rPr>
        <w:t>Provide leadership</w:t>
      </w:r>
      <w:r w:rsidRPr="00144A3F">
        <w:rPr>
          <w:rFonts w:ascii="Arial" w:hAnsi="Arial"/>
          <w:sz w:val="22"/>
          <w:szCs w:val="22"/>
        </w:rPr>
        <w:t xml:space="preserve"> by creating programs, schedules and Standard Operating Procedures (SOPs) for staff. Ensure SOPs and equipment are up-to-date to maximize productivity without compromising standards and safety. Engage the services of outside suppliers to purchase just-in-time repair parts and to perform services. Oversee the inventory of spare parts through a stockroom with a perpetual inventory and procurement. </w:t>
      </w:r>
    </w:p>
    <w:p w14:paraId="1791FC4E" w14:textId="77777777" w:rsidR="00144A3F" w:rsidRDefault="00144A3F" w:rsidP="00144A3F">
      <w:pPr>
        <w:pStyle w:val="ListParagraph"/>
        <w:numPr>
          <w:ilvl w:val="0"/>
          <w:numId w:val="17"/>
        </w:numPr>
        <w:rPr>
          <w:rFonts w:ascii="Arial" w:hAnsi="Arial"/>
          <w:sz w:val="22"/>
          <w:szCs w:val="22"/>
        </w:rPr>
      </w:pPr>
      <w:r w:rsidRPr="00144A3F">
        <w:rPr>
          <w:rFonts w:ascii="Arial" w:hAnsi="Arial"/>
          <w:sz w:val="22"/>
          <w:szCs w:val="22"/>
          <w:u w:val="single"/>
        </w:rPr>
        <w:lastRenderedPageBreak/>
        <w:t>Recommend changes</w:t>
      </w:r>
      <w:r w:rsidRPr="00144A3F">
        <w:rPr>
          <w:rFonts w:ascii="Arial" w:hAnsi="Arial"/>
          <w:sz w:val="22"/>
          <w:szCs w:val="22"/>
        </w:rPr>
        <w:t xml:space="preserve"> in on-site procedures to respond to regulatory changes (i.e. safety) and to meet customer service expectations. Identify training and development needs of the team, and inform Supervisor. </w:t>
      </w:r>
    </w:p>
    <w:p w14:paraId="0A8C8EFB" w14:textId="2867220C" w:rsidR="00144A3F" w:rsidRPr="00144A3F" w:rsidRDefault="00144A3F" w:rsidP="00144A3F">
      <w:pPr>
        <w:pStyle w:val="ListParagraph"/>
        <w:numPr>
          <w:ilvl w:val="0"/>
          <w:numId w:val="17"/>
        </w:numPr>
        <w:rPr>
          <w:rFonts w:ascii="Arial" w:hAnsi="Arial"/>
          <w:sz w:val="22"/>
          <w:szCs w:val="22"/>
        </w:rPr>
      </w:pPr>
      <w:r w:rsidRPr="00144A3F">
        <w:rPr>
          <w:rFonts w:ascii="Arial" w:hAnsi="Arial"/>
          <w:sz w:val="22"/>
          <w:szCs w:val="22"/>
          <w:u w:val="single"/>
        </w:rPr>
        <w:t>Share information</w:t>
      </w:r>
      <w:r w:rsidRPr="00144A3F">
        <w:rPr>
          <w:rFonts w:ascii="Arial" w:hAnsi="Arial"/>
          <w:sz w:val="22"/>
          <w:szCs w:val="22"/>
        </w:rPr>
        <w:t xml:space="preserve"> with Supervisor and others regularly. Assist with budget preparation and setting financial controls. Represent function at meetings and as required on committees. Provide information for RFQs and RFPs. Respond to questions from internal and external stakeholders.</w:t>
      </w:r>
    </w:p>
    <w:p w14:paraId="0DCC7544" w14:textId="77777777" w:rsidR="005A4C49" w:rsidRDefault="005A4C49" w:rsidP="005A4C49">
      <w:pPr>
        <w:jc w:val="both"/>
        <w:rPr>
          <w:rFonts w:ascii="Arial" w:hAnsi="Arial" w:cs="Arial"/>
          <w:b/>
          <w:sz w:val="22"/>
          <w:szCs w:val="22"/>
        </w:rPr>
      </w:pPr>
    </w:p>
    <w:p w14:paraId="77BB7A02" w14:textId="77777777" w:rsidR="005A4C49" w:rsidRDefault="005A4C49" w:rsidP="005A4C49">
      <w:pPr>
        <w:pStyle w:val="BodyText"/>
        <w:jc w:val="left"/>
        <w:rPr>
          <w:rFonts w:ascii="Arial" w:hAnsi="Arial" w:cs="Arial"/>
          <w:sz w:val="22"/>
          <w:szCs w:val="22"/>
        </w:rPr>
      </w:pPr>
      <w:r w:rsidRPr="00F45241">
        <w:rPr>
          <w:rFonts w:ascii="Arial" w:hAnsi="Arial" w:cs="Arial"/>
          <w:sz w:val="22"/>
          <w:szCs w:val="22"/>
        </w:rPr>
        <w:t>SELECTION CRITERIA:</w:t>
      </w:r>
    </w:p>
    <w:p w14:paraId="6E448EEE" w14:textId="77777777" w:rsidR="005A4C49" w:rsidRDefault="005A4C49" w:rsidP="005A4C49">
      <w:pPr>
        <w:pStyle w:val="BodyText"/>
        <w:jc w:val="left"/>
        <w:rPr>
          <w:rFonts w:ascii="Arial" w:hAnsi="Arial" w:cs="Arial"/>
          <w:sz w:val="22"/>
          <w:szCs w:val="22"/>
        </w:rPr>
      </w:pPr>
    </w:p>
    <w:p w14:paraId="3EA3F1CE" w14:textId="6490E089" w:rsidR="00144A3F" w:rsidRPr="00144A3F" w:rsidRDefault="00144A3F" w:rsidP="00144A3F">
      <w:pPr>
        <w:pStyle w:val="BodyText"/>
        <w:numPr>
          <w:ilvl w:val="0"/>
          <w:numId w:val="18"/>
        </w:numPr>
        <w:rPr>
          <w:rFonts w:ascii="Arial" w:hAnsi="Arial" w:cs="Arial"/>
          <w:b w:val="0"/>
          <w:sz w:val="22"/>
          <w:szCs w:val="22"/>
        </w:rPr>
      </w:pPr>
      <w:r w:rsidRPr="00144A3F">
        <w:rPr>
          <w:rFonts w:ascii="Arial" w:hAnsi="Arial" w:cs="Arial"/>
          <w:b w:val="0"/>
          <w:sz w:val="22"/>
          <w:szCs w:val="22"/>
        </w:rPr>
        <w:t>Minimum high school (Grade 12) diploma or equivalent</w:t>
      </w:r>
    </w:p>
    <w:p w14:paraId="328050B1" w14:textId="170E5A1A" w:rsidR="00144A3F" w:rsidRPr="00144A3F" w:rsidRDefault="00144A3F" w:rsidP="00144A3F">
      <w:pPr>
        <w:pStyle w:val="BodyText"/>
        <w:numPr>
          <w:ilvl w:val="0"/>
          <w:numId w:val="18"/>
        </w:numPr>
        <w:rPr>
          <w:rFonts w:ascii="Arial" w:hAnsi="Arial" w:cs="Arial"/>
          <w:b w:val="0"/>
          <w:sz w:val="22"/>
          <w:szCs w:val="22"/>
        </w:rPr>
      </w:pPr>
      <w:r w:rsidRPr="00144A3F">
        <w:rPr>
          <w:rFonts w:ascii="Arial" w:hAnsi="Arial" w:cs="Arial"/>
          <w:b w:val="0"/>
          <w:sz w:val="22"/>
          <w:szCs w:val="22"/>
        </w:rPr>
        <w:t xml:space="preserve">Ontario Motor Vehicle Mechanics </w:t>
      </w:r>
      <w:proofErr w:type="spellStart"/>
      <w:r w:rsidRPr="00144A3F">
        <w:rPr>
          <w:rFonts w:ascii="Arial" w:hAnsi="Arial" w:cs="Arial"/>
          <w:b w:val="0"/>
          <w:sz w:val="22"/>
          <w:szCs w:val="22"/>
        </w:rPr>
        <w:t>Licence</w:t>
      </w:r>
      <w:proofErr w:type="spellEnd"/>
      <w:r w:rsidRPr="00144A3F">
        <w:rPr>
          <w:rFonts w:ascii="Arial" w:hAnsi="Arial" w:cs="Arial"/>
          <w:b w:val="0"/>
          <w:sz w:val="22"/>
          <w:szCs w:val="22"/>
        </w:rPr>
        <w:t>, class 310T</w:t>
      </w:r>
    </w:p>
    <w:p w14:paraId="7FA45C81" w14:textId="78EC1C03" w:rsidR="00144A3F" w:rsidRPr="00144A3F" w:rsidRDefault="00144A3F" w:rsidP="00144A3F">
      <w:pPr>
        <w:pStyle w:val="BodyText"/>
        <w:numPr>
          <w:ilvl w:val="0"/>
          <w:numId w:val="18"/>
        </w:numPr>
        <w:rPr>
          <w:rFonts w:ascii="Arial" w:hAnsi="Arial" w:cs="Arial"/>
          <w:b w:val="0"/>
          <w:sz w:val="22"/>
          <w:szCs w:val="22"/>
        </w:rPr>
      </w:pPr>
      <w:r w:rsidRPr="00144A3F">
        <w:rPr>
          <w:rFonts w:ascii="Arial" w:hAnsi="Arial" w:cs="Arial"/>
          <w:b w:val="0"/>
          <w:sz w:val="22"/>
          <w:szCs w:val="22"/>
        </w:rPr>
        <w:t xml:space="preserve">2 </w:t>
      </w:r>
      <w:proofErr w:type="spellStart"/>
      <w:r w:rsidRPr="00144A3F">
        <w:rPr>
          <w:rFonts w:ascii="Arial" w:hAnsi="Arial" w:cs="Arial"/>
          <w:b w:val="0"/>
          <w:sz w:val="22"/>
          <w:szCs w:val="22"/>
        </w:rPr>
        <w:t>years experience</w:t>
      </w:r>
      <w:proofErr w:type="spellEnd"/>
      <w:r w:rsidRPr="00144A3F">
        <w:rPr>
          <w:rFonts w:ascii="Arial" w:hAnsi="Arial" w:cs="Arial"/>
          <w:b w:val="0"/>
          <w:sz w:val="22"/>
          <w:szCs w:val="22"/>
        </w:rPr>
        <w:t xml:space="preserve"> in a Vehicle Maintenance environment, Heavy Duty Vehicles preferred, with 2 </w:t>
      </w:r>
      <w:proofErr w:type="spellStart"/>
      <w:r w:rsidRPr="00144A3F">
        <w:rPr>
          <w:rFonts w:ascii="Arial" w:hAnsi="Arial" w:cs="Arial"/>
          <w:b w:val="0"/>
          <w:sz w:val="22"/>
          <w:szCs w:val="22"/>
        </w:rPr>
        <w:t>years experience</w:t>
      </w:r>
      <w:proofErr w:type="spellEnd"/>
      <w:r w:rsidRPr="00144A3F">
        <w:rPr>
          <w:rFonts w:ascii="Arial" w:hAnsi="Arial" w:cs="Arial"/>
          <w:b w:val="0"/>
          <w:sz w:val="22"/>
          <w:szCs w:val="22"/>
        </w:rPr>
        <w:t xml:space="preserve"> as a team lead or supervisor in a unionized environment preferred</w:t>
      </w:r>
    </w:p>
    <w:p w14:paraId="5F7DC8A2" w14:textId="020470AB" w:rsidR="00144A3F" w:rsidRPr="00144A3F" w:rsidRDefault="00144A3F" w:rsidP="00144A3F">
      <w:pPr>
        <w:pStyle w:val="BodyText"/>
        <w:numPr>
          <w:ilvl w:val="0"/>
          <w:numId w:val="18"/>
        </w:numPr>
        <w:rPr>
          <w:rFonts w:ascii="Arial" w:hAnsi="Arial" w:cs="Arial"/>
          <w:b w:val="0"/>
          <w:sz w:val="22"/>
          <w:szCs w:val="22"/>
        </w:rPr>
      </w:pPr>
      <w:r w:rsidRPr="00144A3F">
        <w:rPr>
          <w:rFonts w:ascii="Arial" w:hAnsi="Arial" w:cs="Arial"/>
          <w:b w:val="0"/>
          <w:sz w:val="22"/>
          <w:szCs w:val="22"/>
        </w:rPr>
        <w:t>Good working knowledge of automotive and heavy truck parts</w:t>
      </w:r>
    </w:p>
    <w:p w14:paraId="7786CDC8" w14:textId="369F4366" w:rsidR="00144A3F" w:rsidRPr="00144A3F" w:rsidRDefault="00144A3F" w:rsidP="00144A3F">
      <w:pPr>
        <w:pStyle w:val="BodyText"/>
        <w:numPr>
          <w:ilvl w:val="0"/>
          <w:numId w:val="18"/>
        </w:numPr>
        <w:rPr>
          <w:rFonts w:ascii="Arial" w:hAnsi="Arial" w:cs="Arial"/>
          <w:b w:val="0"/>
          <w:sz w:val="22"/>
          <w:szCs w:val="22"/>
        </w:rPr>
      </w:pPr>
      <w:r w:rsidRPr="00144A3F">
        <w:rPr>
          <w:rFonts w:ascii="Arial" w:hAnsi="Arial" w:cs="Arial"/>
          <w:b w:val="0"/>
          <w:sz w:val="22"/>
          <w:szCs w:val="22"/>
        </w:rPr>
        <w:t xml:space="preserve">Ability to understand and document procedures (SOPs) in English language </w:t>
      </w:r>
    </w:p>
    <w:p w14:paraId="0991772F" w14:textId="39A1E302" w:rsidR="00144A3F" w:rsidRPr="00144A3F" w:rsidRDefault="00144A3F" w:rsidP="00144A3F">
      <w:pPr>
        <w:pStyle w:val="BodyText"/>
        <w:numPr>
          <w:ilvl w:val="0"/>
          <w:numId w:val="18"/>
        </w:numPr>
        <w:rPr>
          <w:rFonts w:ascii="Arial" w:hAnsi="Arial" w:cs="Arial"/>
          <w:b w:val="0"/>
          <w:sz w:val="22"/>
          <w:szCs w:val="22"/>
        </w:rPr>
      </w:pPr>
      <w:r w:rsidRPr="00144A3F">
        <w:rPr>
          <w:rFonts w:ascii="Arial" w:hAnsi="Arial" w:cs="Arial"/>
          <w:b w:val="0"/>
          <w:sz w:val="22"/>
          <w:szCs w:val="22"/>
        </w:rPr>
        <w:t xml:space="preserve">Knowledge of Health &amp; Safety (i.e. WHMIS) regulations and other applicable legislation an asset (i.e. Highway Traffic Act) </w:t>
      </w:r>
    </w:p>
    <w:p w14:paraId="2C95ED90" w14:textId="24EB5D1D" w:rsidR="00144A3F" w:rsidRPr="00144A3F" w:rsidRDefault="00144A3F" w:rsidP="00144A3F">
      <w:pPr>
        <w:pStyle w:val="BodyText"/>
        <w:numPr>
          <w:ilvl w:val="0"/>
          <w:numId w:val="18"/>
        </w:numPr>
        <w:rPr>
          <w:rFonts w:ascii="Arial" w:hAnsi="Arial" w:cs="Arial"/>
          <w:b w:val="0"/>
          <w:sz w:val="22"/>
          <w:szCs w:val="22"/>
        </w:rPr>
      </w:pPr>
      <w:r w:rsidRPr="00144A3F">
        <w:rPr>
          <w:rFonts w:ascii="Arial" w:hAnsi="Arial" w:cs="Arial"/>
          <w:b w:val="0"/>
          <w:sz w:val="22"/>
          <w:szCs w:val="22"/>
        </w:rPr>
        <w:t>Ability to use PC, Microsoft Office</w:t>
      </w:r>
    </w:p>
    <w:p w14:paraId="16036714" w14:textId="77777777" w:rsidR="00144A3F" w:rsidRPr="00144A3F" w:rsidRDefault="00144A3F" w:rsidP="00144A3F">
      <w:pPr>
        <w:pStyle w:val="BodyText"/>
        <w:numPr>
          <w:ilvl w:val="0"/>
          <w:numId w:val="18"/>
        </w:numPr>
        <w:rPr>
          <w:rFonts w:ascii="Arial" w:hAnsi="Arial" w:cs="Arial"/>
          <w:b w:val="0"/>
          <w:sz w:val="22"/>
          <w:szCs w:val="22"/>
        </w:rPr>
      </w:pPr>
      <w:r w:rsidRPr="00144A3F">
        <w:rPr>
          <w:rFonts w:ascii="Arial" w:hAnsi="Arial" w:cs="Arial"/>
          <w:b w:val="0"/>
          <w:sz w:val="22"/>
          <w:szCs w:val="22"/>
        </w:rPr>
        <w:t>Mandatory Requirements</w:t>
      </w:r>
    </w:p>
    <w:p w14:paraId="1B9622EA" w14:textId="77777777" w:rsidR="00144A3F" w:rsidRPr="00144A3F" w:rsidRDefault="00144A3F" w:rsidP="00212F5B">
      <w:pPr>
        <w:pStyle w:val="BodyText"/>
        <w:numPr>
          <w:ilvl w:val="1"/>
          <w:numId w:val="18"/>
        </w:numPr>
        <w:rPr>
          <w:rFonts w:ascii="Arial" w:hAnsi="Arial" w:cs="Arial"/>
          <w:b w:val="0"/>
          <w:sz w:val="22"/>
          <w:szCs w:val="22"/>
        </w:rPr>
      </w:pPr>
      <w:r w:rsidRPr="00144A3F">
        <w:rPr>
          <w:rFonts w:ascii="Arial" w:hAnsi="Arial" w:cs="Arial"/>
          <w:b w:val="0"/>
          <w:sz w:val="22"/>
          <w:szCs w:val="22"/>
        </w:rPr>
        <w:t xml:space="preserve">Ontario Motor Vehicle Mechanics </w:t>
      </w:r>
      <w:proofErr w:type="spellStart"/>
      <w:r w:rsidRPr="00144A3F">
        <w:rPr>
          <w:rFonts w:ascii="Arial" w:hAnsi="Arial" w:cs="Arial"/>
          <w:b w:val="0"/>
          <w:sz w:val="22"/>
          <w:szCs w:val="22"/>
        </w:rPr>
        <w:t>Licence</w:t>
      </w:r>
      <w:proofErr w:type="spellEnd"/>
      <w:r w:rsidRPr="00144A3F">
        <w:rPr>
          <w:rFonts w:ascii="Arial" w:hAnsi="Arial" w:cs="Arial"/>
          <w:b w:val="0"/>
          <w:sz w:val="22"/>
          <w:szCs w:val="22"/>
        </w:rPr>
        <w:t>, class 310T</w:t>
      </w:r>
    </w:p>
    <w:p w14:paraId="69C62AC5" w14:textId="77777777" w:rsidR="00144A3F" w:rsidRPr="00144A3F" w:rsidRDefault="00144A3F" w:rsidP="00212F5B">
      <w:pPr>
        <w:pStyle w:val="BodyText"/>
        <w:numPr>
          <w:ilvl w:val="1"/>
          <w:numId w:val="18"/>
        </w:numPr>
        <w:rPr>
          <w:rFonts w:ascii="Arial" w:hAnsi="Arial" w:cs="Arial"/>
          <w:b w:val="0"/>
          <w:sz w:val="22"/>
          <w:szCs w:val="22"/>
        </w:rPr>
      </w:pPr>
      <w:r w:rsidRPr="00144A3F">
        <w:rPr>
          <w:rFonts w:ascii="Arial" w:hAnsi="Arial" w:cs="Arial"/>
          <w:b w:val="0"/>
          <w:sz w:val="22"/>
          <w:szCs w:val="22"/>
        </w:rPr>
        <w:t xml:space="preserve">Valid, non-probationary drivers’ </w:t>
      </w:r>
      <w:proofErr w:type="spellStart"/>
      <w:r w:rsidRPr="00144A3F">
        <w:rPr>
          <w:rFonts w:ascii="Arial" w:hAnsi="Arial" w:cs="Arial"/>
          <w:b w:val="0"/>
          <w:sz w:val="22"/>
          <w:szCs w:val="22"/>
        </w:rPr>
        <w:t>licence</w:t>
      </w:r>
      <w:proofErr w:type="spellEnd"/>
    </w:p>
    <w:p w14:paraId="572C2DC8" w14:textId="7263B782" w:rsidR="005A4C49" w:rsidRPr="00144A3F" w:rsidRDefault="00144A3F" w:rsidP="00212F5B">
      <w:pPr>
        <w:pStyle w:val="BodyText"/>
        <w:numPr>
          <w:ilvl w:val="1"/>
          <w:numId w:val="18"/>
        </w:numPr>
        <w:rPr>
          <w:rFonts w:ascii="Arial" w:hAnsi="Arial" w:cs="Arial"/>
          <w:b w:val="0"/>
          <w:sz w:val="22"/>
          <w:szCs w:val="22"/>
        </w:rPr>
      </w:pPr>
      <w:r w:rsidRPr="00144A3F">
        <w:rPr>
          <w:rFonts w:ascii="Arial" w:hAnsi="Arial" w:cs="Arial"/>
          <w:b w:val="0"/>
          <w:sz w:val="22"/>
          <w:szCs w:val="22"/>
        </w:rPr>
        <w:t>Must be able to be on call 24 hours when required</w:t>
      </w:r>
    </w:p>
    <w:p w14:paraId="0FD4C5B8" w14:textId="2A7D3537" w:rsidR="005A4C49" w:rsidRDefault="005A4C49" w:rsidP="005A4C49">
      <w:pPr>
        <w:contextualSpacing/>
        <w:rPr>
          <w:rFonts w:ascii="Arial" w:hAnsi="Arial"/>
          <w:sz w:val="22"/>
          <w:szCs w:val="22"/>
        </w:rPr>
      </w:pPr>
    </w:p>
    <w:p w14:paraId="70B1CEC6" w14:textId="77777777" w:rsidR="005A4C49" w:rsidRPr="0012252C" w:rsidRDefault="005A4C49" w:rsidP="005A4C49">
      <w:pPr>
        <w:contextualSpacing/>
        <w:rPr>
          <w:rFonts w:ascii="Arial" w:hAnsi="Arial"/>
          <w:sz w:val="22"/>
          <w:szCs w:val="22"/>
        </w:rPr>
      </w:pPr>
    </w:p>
    <w:p w14:paraId="4240FEB9" w14:textId="1E3FEC9E" w:rsidR="005A4C49" w:rsidRPr="00144A3F" w:rsidRDefault="005A4C49" w:rsidP="00144A3F">
      <w:pPr>
        <w:jc w:val="both"/>
        <w:rPr>
          <w:rFonts w:ascii="Arial" w:hAnsi="Arial" w:cs="Arial"/>
          <w:i/>
          <w:sz w:val="22"/>
          <w:szCs w:val="22"/>
        </w:rPr>
      </w:pPr>
      <w:r>
        <w:rPr>
          <w:rFonts w:ascii="Arial" w:hAnsi="Arial" w:cs="Arial"/>
          <w:bCs/>
          <w:i/>
          <w:sz w:val="22"/>
          <w:szCs w:val="22"/>
        </w:rPr>
        <w:t>*</w:t>
      </w:r>
      <w:r w:rsidRPr="00B16ED6">
        <w:rPr>
          <w:rFonts w:ascii="Arial" w:hAnsi="Arial" w:cs="Arial"/>
          <w:bCs/>
          <w:i/>
          <w:sz w:val="22"/>
          <w:szCs w:val="22"/>
        </w:rPr>
        <w:t>*</w:t>
      </w:r>
      <w:r w:rsidRPr="00B16ED6">
        <w:rPr>
          <w:rFonts w:ascii="Arial" w:hAnsi="Arial" w:cs="Arial"/>
          <w:i/>
          <w:sz w:val="22"/>
          <w:szCs w:val="22"/>
        </w:rPr>
        <w:t>Various tests and/or exams may be administered as part of the selection criteria.</w:t>
      </w:r>
    </w:p>
    <w:p w14:paraId="5278C929" w14:textId="77777777" w:rsidR="005A4C49" w:rsidRPr="00CA7C87" w:rsidRDefault="005A4C49" w:rsidP="005A4C49">
      <w:pPr>
        <w:rPr>
          <w:rFonts w:ascii="Verdana" w:hAnsi="Verdana"/>
          <w:color w:val="000000"/>
          <w:sz w:val="18"/>
          <w:szCs w:val="18"/>
          <w:lang w:eastAsia="en-CA"/>
        </w:rPr>
      </w:pPr>
      <w:r w:rsidRPr="00CA7C87">
        <w:rPr>
          <w:rFonts w:ascii="Arial" w:hAnsi="Arial" w:cs="Arial"/>
          <w:color w:val="000000"/>
          <w:sz w:val="22"/>
          <w:szCs w:val="22"/>
          <w:lang w:eastAsia="en-CA"/>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417"/>
        <w:gridCol w:w="109"/>
      </w:tblGrid>
      <w:tr w:rsidR="005A4C49" w:rsidRPr="00CA7C87" w14:paraId="387A5310" w14:textId="77777777" w:rsidTr="009A7F7B">
        <w:trPr>
          <w:gridAfter w:val="1"/>
          <w:wAfter w:w="20" w:type="dxa"/>
          <w:tblCellSpacing w:w="15" w:type="dxa"/>
        </w:trPr>
        <w:tc>
          <w:tcPr>
            <w:tcW w:w="5372" w:type="dxa"/>
            <w:tcBorders>
              <w:top w:val="nil"/>
              <w:left w:val="nil"/>
              <w:bottom w:val="nil"/>
              <w:right w:val="nil"/>
            </w:tcBorders>
            <w:tcMar>
              <w:top w:w="0" w:type="dxa"/>
              <w:left w:w="0" w:type="dxa"/>
              <w:bottom w:w="0" w:type="dxa"/>
              <w:right w:w="0" w:type="dxa"/>
            </w:tcMar>
            <w:vAlign w:val="center"/>
            <w:hideMark/>
          </w:tcPr>
          <w:p w14:paraId="7ECA0E72" w14:textId="06C68C0B"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Job status:</w:t>
            </w:r>
            <w:r w:rsidRPr="00CA7C87">
              <w:rPr>
                <w:rFonts w:ascii="Arial" w:hAnsi="Arial" w:cs="Arial"/>
                <w:color w:val="000000"/>
                <w:sz w:val="20"/>
                <w:szCs w:val="20"/>
                <w:lang w:eastAsia="en-CA"/>
              </w:rPr>
              <w:t xml:space="preserve"> </w:t>
            </w:r>
            <w:r w:rsidR="00144A3F">
              <w:rPr>
                <w:rFonts w:ascii="Arial" w:hAnsi="Arial" w:cs="Arial"/>
                <w:color w:val="000000"/>
                <w:sz w:val="20"/>
                <w:szCs w:val="20"/>
                <w:lang w:eastAsia="en-CA"/>
              </w:rPr>
              <w:t>Permanent</w:t>
            </w:r>
          </w:p>
          <w:p w14:paraId="2899227A" w14:textId="733ACFC5"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Job Type:</w:t>
            </w:r>
            <w:r w:rsidRPr="00CA7C87">
              <w:rPr>
                <w:rFonts w:ascii="Arial" w:hAnsi="Arial" w:cs="Arial"/>
                <w:color w:val="000000"/>
                <w:sz w:val="20"/>
                <w:szCs w:val="20"/>
                <w:lang w:eastAsia="en-CA"/>
              </w:rPr>
              <w:t xml:space="preserve">   </w:t>
            </w:r>
            <w:r w:rsidR="001163F7" w:rsidRPr="001163F7">
              <w:rPr>
                <w:rFonts w:ascii="Arial" w:hAnsi="Arial" w:cs="Arial"/>
                <w:color w:val="000000"/>
                <w:sz w:val="20"/>
                <w:szCs w:val="20"/>
                <w:lang w:eastAsia="en-CA"/>
              </w:rPr>
              <w:t>Management and Administration</w:t>
            </w:r>
          </w:p>
          <w:p w14:paraId="15CC6DED"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w:t>
            </w:r>
          </w:p>
          <w:p w14:paraId="5EA1DB23" w14:textId="11A38AFF"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Applications must be received by: </w:t>
            </w:r>
            <w:r w:rsidR="00427787">
              <w:rPr>
                <w:rFonts w:ascii="Arial" w:hAnsi="Arial" w:cs="Arial"/>
                <w:b/>
                <w:bCs/>
                <w:color w:val="000000"/>
                <w:sz w:val="20"/>
                <w:szCs w:val="20"/>
                <w:lang w:eastAsia="en-CA"/>
              </w:rPr>
              <w:t>February 09, 2022</w:t>
            </w:r>
          </w:p>
          <w:p w14:paraId="0260B6D8"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w:t>
            </w:r>
          </w:p>
          <w:p w14:paraId="535329E0" w14:textId="77777777" w:rsidR="005A4C49" w:rsidRPr="00CA7C87" w:rsidRDefault="005A4C49" w:rsidP="009A7F7B">
            <w:pPr>
              <w:rPr>
                <w:rFonts w:ascii="Verdana" w:hAnsi="Verdana"/>
                <w:color w:val="000000"/>
                <w:sz w:val="18"/>
                <w:szCs w:val="18"/>
                <w:lang w:eastAsia="en-CA"/>
              </w:rPr>
            </w:pPr>
            <w:r w:rsidRPr="00CA7C87">
              <w:rPr>
                <w:rFonts w:ascii="Arial" w:hAnsi="Arial" w:cs="Arial"/>
                <w:b/>
                <w:bCs/>
                <w:color w:val="000000"/>
                <w:sz w:val="20"/>
                <w:szCs w:val="20"/>
                <w:lang w:eastAsia="en-CA"/>
              </w:rPr>
              <w:t xml:space="preserve">Alternate formats will be provided upon request. </w:t>
            </w:r>
          </w:p>
        </w:tc>
      </w:tr>
      <w:tr w:rsidR="005A4C49" w:rsidRPr="00CA7C87" w14:paraId="6C55A8D0" w14:textId="77777777" w:rsidTr="009A7F7B">
        <w:trPr>
          <w:tblCellSpacing w:w="15" w:type="dxa"/>
        </w:trPr>
        <w:tc>
          <w:tcPr>
            <w:tcW w:w="5372" w:type="dxa"/>
            <w:tcBorders>
              <w:top w:val="nil"/>
              <w:left w:val="nil"/>
              <w:bottom w:val="nil"/>
              <w:right w:val="nil"/>
            </w:tcBorders>
            <w:tcMar>
              <w:top w:w="0" w:type="dxa"/>
              <w:left w:w="0" w:type="dxa"/>
              <w:bottom w:w="0" w:type="dxa"/>
              <w:right w:w="0" w:type="dxa"/>
            </w:tcMar>
            <w:vAlign w:val="center"/>
            <w:hideMark/>
          </w:tcPr>
          <w:p w14:paraId="47D171BE" w14:textId="77777777" w:rsidR="005A4C49" w:rsidRPr="00CA7C87" w:rsidRDefault="005A4C49" w:rsidP="009A7F7B">
            <w:pPr>
              <w:rPr>
                <w:rFonts w:ascii="Verdana" w:hAnsi="Verdana"/>
                <w:color w:val="000000"/>
                <w:sz w:val="18"/>
                <w:szCs w:val="18"/>
                <w:lang w:eastAsia="en-CA"/>
              </w:rPr>
            </w:pPr>
            <w:r w:rsidRPr="00CA7C87">
              <w:rPr>
                <w:rFonts w:ascii="Verdana" w:hAnsi="Verdana"/>
                <w:color w:val="000000"/>
                <w:sz w:val="18"/>
                <w:szCs w:val="18"/>
                <w:lang w:eastAsia="en-CA"/>
              </w:rPr>
              <w:t> </w:t>
            </w:r>
          </w:p>
        </w:tc>
        <w:tc>
          <w:tcPr>
            <w:tcW w:w="20" w:type="dxa"/>
            <w:tcBorders>
              <w:top w:val="nil"/>
              <w:left w:val="nil"/>
              <w:bottom w:val="nil"/>
              <w:right w:val="nil"/>
            </w:tcBorders>
            <w:tcMar>
              <w:top w:w="0" w:type="dxa"/>
              <w:left w:w="0" w:type="dxa"/>
              <w:bottom w:w="0" w:type="dxa"/>
              <w:right w:w="0" w:type="dxa"/>
            </w:tcMar>
            <w:vAlign w:val="center"/>
            <w:hideMark/>
          </w:tcPr>
          <w:p w14:paraId="49055333" w14:textId="77777777" w:rsidR="005A4C49" w:rsidRPr="00CA7C87" w:rsidRDefault="005A4C49" w:rsidP="009A7F7B">
            <w:pPr>
              <w:rPr>
                <w:rFonts w:ascii="Verdana" w:hAnsi="Verdana"/>
                <w:color w:val="000000"/>
                <w:sz w:val="18"/>
                <w:szCs w:val="18"/>
                <w:lang w:eastAsia="en-CA"/>
              </w:rPr>
            </w:pPr>
            <w:r w:rsidRPr="00CA7C87">
              <w:rPr>
                <w:rFonts w:ascii="Verdana" w:hAnsi="Verdana"/>
                <w:color w:val="000000"/>
                <w:sz w:val="18"/>
                <w:szCs w:val="18"/>
                <w:lang w:eastAsia="en-CA"/>
              </w:rPr>
              <w:t> </w:t>
            </w:r>
          </w:p>
        </w:tc>
      </w:tr>
    </w:tbl>
    <w:p w14:paraId="2D3A12DF" w14:textId="77777777" w:rsidR="005A4C49" w:rsidRDefault="005A4C49" w:rsidP="005A4C49">
      <w:pPr>
        <w:rPr>
          <w:rFonts w:ascii="Arial" w:hAnsi="Arial" w:cs="Arial"/>
          <w:color w:val="222222"/>
          <w:sz w:val="20"/>
          <w:szCs w:val="20"/>
          <w:lang w:eastAsia="en-CA"/>
        </w:rPr>
      </w:pPr>
    </w:p>
    <w:p w14:paraId="0DBCF935" w14:textId="77777777" w:rsidR="00427787" w:rsidRPr="00D91BA4" w:rsidRDefault="00427787" w:rsidP="00427787">
      <w:pPr>
        <w:jc w:val="both"/>
        <w:rPr>
          <w:rFonts w:ascii="Arial" w:eastAsia="Calibri" w:hAnsi="Arial" w:cs="Arial"/>
          <w:sz w:val="18"/>
          <w:szCs w:val="18"/>
        </w:rPr>
      </w:pPr>
      <w:r w:rsidRPr="00D91BA4">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25B11DA1" w14:textId="77777777" w:rsidR="00427787" w:rsidRPr="00D91BA4" w:rsidRDefault="00427787" w:rsidP="00427787">
      <w:pPr>
        <w:jc w:val="both"/>
        <w:rPr>
          <w:rFonts w:ascii="Arial" w:hAnsi="Arial" w:cs="Arial"/>
          <w:color w:val="222222"/>
          <w:sz w:val="18"/>
          <w:szCs w:val="18"/>
          <w:lang w:eastAsia="en-CA"/>
        </w:rPr>
      </w:pPr>
    </w:p>
    <w:p w14:paraId="16CA65E2" w14:textId="4AE7F9EC" w:rsidR="00427787" w:rsidRPr="00EF2A67" w:rsidRDefault="00427787" w:rsidP="00427787">
      <w:pPr>
        <w:jc w:val="both"/>
        <w:rPr>
          <w:rFonts w:ascii="Arial" w:hAnsi="Arial" w:cs="Arial"/>
          <w:sz w:val="18"/>
          <w:szCs w:val="18"/>
          <w:lang w:eastAsia="en-CA"/>
        </w:rPr>
      </w:pPr>
      <w:r w:rsidRPr="00EF2A67">
        <w:rPr>
          <w:rFonts w:ascii="Arial" w:hAnsi="Arial" w:cs="Arial"/>
          <w:sz w:val="18"/>
          <w:szCs w:val="18"/>
          <w:lang w:eastAsia="en-CA"/>
        </w:rPr>
        <w:t xml:space="preserve">If this opportunity matches your interest and experience, please </w:t>
      </w:r>
      <w:r w:rsidRPr="008A1BB9">
        <w:rPr>
          <w:rFonts w:ascii="Arial" w:hAnsi="Arial" w:cs="Arial"/>
          <w:sz w:val="18"/>
          <w:szCs w:val="18"/>
          <w:lang w:eastAsia="en-CA"/>
        </w:rPr>
        <w:t xml:space="preserve">apply at: </w:t>
      </w:r>
      <w:hyperlink r:id="rId15" w:tgtFrame="_blank" w:history="1">
        <w:r w:rsidRPr="008A1BB9">
          <w:rPr>
            <w:rFonts w:ascii="Arial" w:hAnsi="Arial" w:cs="Arial"/>
            <w:sz w:val="18"/>
            <w:szCs w:val="18"/>
            <w:u w:val="single"/>
            <w:lang w:eastAsia="en-CA"/>
          </w:rPr>
          <w:t>www.brampton.ca/employment</w:t>
        </w:r>
      </w:hyperlink>
      <w:r w:rsidRPr="008A1BB9">
        <w:rPr>
          <w:rFonts w:ascii="Arial" w:hAnsi="Arial" w:cs="Arial"/>
          <w:sz w:val="18"/>
          <w:szCs w:val="18"/>
          <w:lang w:eastAsia="en-CA"/>
        </w:rPr>
        <w:t xml:space="preserve"> quoting</w:t>
      </w:r>
      <w:r w:rsidRPr="00EF2A67">
        <w:rPr>
          <w:rFonts w:ascii="Arial" w:hAnsi="Arial" w:cs="Arial"/>
          <w:sz w:val="18"/>
          <w:szCs w:val="18"/>
          <w:lang w:eastAsia="en-CA"/>
        </w:rPr>
        <w:t xml:space="preserve"> </w:t>
      </w:r>
      <w:r w:rsidRPr="00EF2A67">
        <w:rPr>
          <w:rFonts w:ascii="Arial" w:hAnsi="Arial" w:cs="Arial"/>
          <w:b/>
          <w:bCs/>
          <w:sz w:val="18"/>
          <w:szCs w:val="18"/>
          <w:lang w:eastAsia="en-CA"/>
        </w:rPr>
        <w:t>reference #</w:t>
      </w:r>
      <w:r w:rsidRPr="00427787">
        <w:rPr>
          <w:rFonts w:ascii="Arial" w:hAnsi="Arial" w:cs="Arial"/>
          <w:b/>
          <w:bCs/>
          <w:sz w:val="18"/>
          <w:szCs w:val="18"/>
          <w:lang w:eastAsia="en-CA"/>
        </w:rPr>
        <w:t>104286</w:t>
      </w:r>
      <w:r>
        <w:rPr>
          <w:rFonts w:ascii="Arial" w:hAnsi="Arial" w:cs="Arial"/>
          <w:b/>
          <w:bCs/>
          <w:sz w:val="18"/>
          <w:szCs w:val="18"/>
          <w:lang w:eastAsia="en-CA"/>
        </w:rPr>
        <w:t xml:space="preserve"> </w:t>
      </w:r>
      <w:r w:rsidRPr="00EF2A67">
        <w:rPr>
          <w:rFonts w:ascii="Arial" w:hAnsi="Arial" w:cs="Arial"/>
          <w:b/>
          <w:bCs/>
          <w:sz w:val="18"/>
          <w:szCs w:val="18"/>
          <w:lang w:eastAsia="en-CA"/>
        </w:rPr>
        <w:t xml:space="preserve">by </w:t>
      </w:r>
      <w:r>
        <w:rPr>
          <w:rFonts w:ascii="Arial" w:hAnsi="Arial" w:cs="Arial"/>
          <w:b/>
          <w:bCs/>
          <w:sz w:val="18"/>
          <w:szCs w:val="18"/>
          <w:lang w:eastAsia="en-CA"/>
        </w:rPr>
        <w:t>February 09</w:t>
      </w:r>
      <w:r w:rsidRPr="00EF2A67">
        <w:rPr>
          <w:rFonts w:ascii="Arial" w:hAnsi="Arial" w:cs="Arial"/>
          <w:b/>
          <w:bCs/>
          <w:sz w:val="18"/>
          <w:szCs w:val="18"/>
          <w:lang w:eastAsia="en-CA"/>
        </w:rPr>
        <w:t>,</w:t>
      </w:r>
      <w:r w:rsidRPr="00EF2A67">
        <w:rPr>
          <w:rFonts w:ascii="Arial" w:hAnsi="Arial" w:cs="Arial"/>
          <w:sz w:val="18"/>
          <w:szCs w:val="18"/>
          <w:lang w:eastAsia="en-CA"/>
        </w:rPr>
        <w:t xml:space="preserve"> </w:t>
      </w:r>
      <w:r>
        <w:rPr>
          <w:rFonts w:ascii="Arial" w:hAnsi="Arial" w:cs="Arial"/>
          <w:b/>
          <w:bCs/>
          <w:sz w:val="18"/>
          <w:szCs w:val="18"/>
          <w:lang w:eastAsia="en-CA"/>
        </w:rPr>
        <w:t>2022</w:t>
      </w:r>
      <w:r w:rsidRPr="00EF2A67">
        <w:rPr>
          <w:rFonts w:ascii="Arial" w:hAnsi="Arial" w:cs="Arial"/>
          <w:sz w:val="18"/>
          <w:szCs w:val="18"/>
          <w:lang w:eastAsia="en-CA"/>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6DB35203" w14:textId="77777777" w:rsidR="00427787" w:rsidRPr="00EF2A67" w:rsidRDefault="00427787" w:rsidP="00427787">
      <w:pPr>
        <w:jc w:val="both"/>
        <w:rPr>
          <w:rFonts w:ascii="Arial" w:hAnsi="Arial" w:cs="Arial"/>
          <w:sz w:val="18"/>
          <w:szCs w:val="18"/>
          <w:lang w:eastAsia="en-CA"/>
        </w:rPr>
      </w:pPr>
    </w:p>
    <w:p w14:paraId="135E1ECD" w14:textId="77777777" w:rsidR="00427787" w:rsidRPr="00EF2A67" w:rsidRDefault="00427787" w:rsidP="00427787">
      <w:pPr>
        <w:jc w:val="both"/>
        <w:rPr>
          <w:rFonts w:ascii="Arial" w:hAnsi="Arial" w:cs="Arial"/>
          <w:sz w:val="18"/>
          <w:szCs w:val="18"/>
          <w:lang w:eastAsia="en-CA"/>
        </w:rPr>
      </w:pPr>
      <w:r w:rsidRPr="00EF2A67">
        <w:rPr>
          <w:rFonts w:ascii="Arial" w:hAnsi="Arial" w:cs="Arial"/>
          <w:sz w:val="18"/>
          <w:szCs w:val="18"/>
          <w:lang w:eastAsia="en-CA"/>
        </w:rPr>
        <w:t>In accordance with the City of Brampton’s Vaccination Administrative Directive, new employees are required to disclose their vaccination status and provide proof of full vaccination* before their start date. Employees who are unvaccinated or do not disclose their vaccination status will be required to:</w:t>
      </w:r>
    </w:p>
    <w:p w14:paraId="1CD04C8E" w14:textId="77777777" w:rsidR="00427787" w:rsidRPr="00EF2A67" w:rsidRDefault="00427787" w:rsidP="00427787">
      <w:pPr>
        <w:ind w:left="720"/>
        <w:jc w:val="both"/>
        <w:rPr>
          <w:rFonts w:ascii="Arial" w:hAnsi="Arial" w:cs="Arial"/>
          <w:sz w:val="18"/>
          <w:szCs w:val="18"/>
          <w:lang w:eastAsia="en-CA"/>
        </w:rPr>
      </w:pPr>
      <w:r w:rsidRPr="00EF2A67">
        <w:rPr>
          <w:rFonts w:ascii="Arial" w:hAnsi="Arial" w:cs="Arial"/>
          <w:sz w:val="18"/>
          <w:szCs w:val="18"/>
          <w:lang w:eastAsia="en-CA"/>
        </w:rPr>
        <w:t xml:space="preserve">a) </w:t>
      </w:r>
      <w:proofErr w:type="gramStart"/>
      <w:r w:rsidRPr="00EF2A67">
        <w:rPr>
          <w:rFonts w:ascii="Arial" w:hAnsi="Arial" w:cs="Arial"/>
          <w:sz w:val="18"/>
          <w:szCs w:val="18"/>
          <w:lang w:eastAsia="en-CA"/>
        </w:rPr>
        <w:t>complete</w:t>
      </w:r>
      <w:proofErr w:type="gramEnd"/>
      <w:r w:rsidRPr="00EF2A67">
        <w:rPr>
          <w:rFonts w:ascii="Arial" w:hAnsi="Arial" w:cs="Arial"/>
          <w:sz w:val="18"/>
          <w:szCs w:val="18"/>
          <w:lang w:eastAsia="en-CA"/>
        </w:rPr>
        <w:t xml:space="preserve"> the City of Brampton’s mandatory learning regarding COVID-19 vaccination; and</w:t>
      </w:r>
    </w:p>
    <w:p w14:paraId="7E15B242" w14:textId="77777777" w:rsidR="00427787" w:rsidRPr="00EF2A67" w:rsidRDefault="00427787" w:rsidP="00427787">
      <w:pPr>
        <w:ind w:left="720"/>
        <w:jc w:val="both"/>
        <w:rPr>
          <w:rFonts w:ascii="Arial" w:hAnsi="Arial" w:cs="Arial"/>
          <w:sz w:val="18"/>
          <w:szCs w:val="18"/>
          <w:lang w:eastAsia="en-CA"/>
        </w:rPr>
      </w:pPr>
      <w:r w:rsidRPr="00EF2A67">
        <w:rPr>
          <w:rFonts w:ascii="Arial" w:hAnsi="Arial" w:cs="Arial"/>
          <w:sz w:val="18"/>
          <w:szCs w:val="18"/>
          <w:lang w:eastAsia="en-CA"/>
        </w:rPr>
        <w:t xml:space="preserve">b) </w:t>
      </w:r>
      <w:proofErr w:type="gramStart"/>
      <w:r w:rsidRPr="00EF2A67">
        <w:rPr>
          <w:rFonts w:ascii="Arial" w:hAnsi="Arial" w:cs="Arial"/>
          <w:sz w:val="18"/>
          <w:szCs w:val="18"/>
          <w:lang w:eastAsia="en-CA"/>
        </w:rPr>
        <w:t>take</w:t>
      </w:r>
      <w:proofErr w:type="gramEnd"/>
      <w:r w:rsidRPr="00EF2A67">
        <w:rPr>
          <w:rFonts w:ascii="Arial" w:hAnsi="Arial" w:cs="Arial"/>
          <w:sz w:val="18"/>
          <w:szCs w:val="18"/>
          <w:lang w:eastAsia="en-CA"/>
        </w:rPr>
        <w:t xml:space="preserve"> regular COVID-19 tests prior to attending the workplace. Employees must demonstrate a negative COVID-19 test result in order to attend the workplace.</w:t>
      </w:r>
    </w:p>
    <w:p w14:paraId="2164838B" w14:textId="77777777" w:rsidR="00427787" w:rsidRPr="00EF2A67" w:rsidRDefault="00427787" w:rsidP="00427787">
      <w:pPr>
        <w:jc w:val="both"/>
        <w:rPr>
          <w:rFonts w:ascii="Arial" w:hAnsi="Arial" w:cs="Arial"/>
          <w:sz w:val="18"/>
          <w:szCs w:val="18"/>
          <w:lang w:eastAsia="en-CA"/>
        </w:rPr>
      </w:pPr>
    </w:p>
    <w:p w14:paraId="28171ED3" w14:textId="77777777" w:rsidR="00427787" w:rsidRPr="00EF2A67" w:rsidRDefault="00427787" w:rsidP="00427787">
      <w:pPr>
        <w:jc w:val="both"/>
        <w:rPr>
          <w:rFonts w:ascii="Arial" w:hAnsi="Arial" w:cs="Arial"/>
          <w:sz w:val="18"/>
          <w:szCs w:val="18"/>
          <w:lang w:eastAsia="en-CA"/>
        </w:rPr>
      </w:pPr>
      <w:r w:rsidRPr="00EF2A67">
        <w:rPr>
          <w:rFonts w:ascii="Arial" w:hAnsi="Arial" w:cs="Arial"/>
          <w:sz w:val="18"/>
          <w:szCs w:val="18"/>
          <w:lang w:eastAsia="en-CA"/>
        </w:rPr>
        <w:t>The City of Brampton strongly encourages candidates to be fully vaccinated prior to your start date. New employees who are not fully vaccinated may request accommodation based on medical (disability), religious, or other protected grounds. Employees with an approved accommodation will only be required to adhere to item b) above.</w:t>
      </w:r>
    </w:p>
    <w:p w14:paraId="1A064864" w14:textId="77777777" w:rsidR="00427787" w:rsidRPr="00EF2A67" w:rsidRDefault="00427787" w:rsidP="00427787">
      <w:pPr>
        <w:jc w:val="both"/>
        <w:rPr>
          <w:rFonts w:ascii="Arial" w:hAnsi="Arial" w:cs="Arial"/>
          <w:sz w:val="18"/>
          <w:szCs w:val="18"/>
          <w:lang w:eastAsia="en-CA"/>
        </w:rPr>
      </w:pPr>
    </w:p>
    <w:p w14:paraId="7E13DF98" w14:textId="77777777" w:rsidR="00427787" w:rsidRPr="00EF2A67" w:rsidRDefault="00427787" w:rsidP="00427787">
      <w:pPr>
        <w:jc w:val="both"/>
        <w:rPr>
          <w:rFonts w:ascii="Arial" w:hAnsi="Arial" w:cs="Arial"/>
          <w:sz w:val="18"/>
          <w:szCs w:val="18"/>
          <w:lang w:eastAsia="en-CA"/>
        </w:rPr>
      </w:pPr>
      <w:r w:rsidRPr="00EF2A67">
        <w:rPr>
          <w:rFonts w:ascii="Arial" w:hAnsi="Arial" w:cs="Arial"/>
          <w:sz w:val="18"/>
          <w:szCs w:val="18"/>
          <w:lang w:eastAsia="en-CA"/>
        </w:rPr>
        <w:lastRenderedPageBreak/>
        <w:t xml:space="preserve">* Fully vaccinated means the two-week anniversary after receiving a vaccination series approved by Health Canada or the World Health Organization. Acceptable proof includes an Ontario Ministry of Health COVID-19 vaccine receipt which you can obtain through the Provincial portal </w:t>
      </w:r>
      <w:hyperlink r:id="rId16" w:history="1">
        <w:r w:rsidRPr="00EF2A67">
          <w:rPr>
            <w:rStyle w:val="Hyperlink"/>
            <w:rFonts w:ascii="Arial" w:hAnsi="Arial" w:cs="Arial"/>
            <w:color w:val="auto"/>
            <w:sz w:val="18"/>
            <w:szCs w:val="18"/>
            <w:lang w:eastAsia="en-CA"/>
          </w:rPr>
          <w:t>https://covid19.ontariohealth.ca/</w:t>
        </w:r>
      </w:hyperlink>
      <w:r w:rsidRPr="00EF2A67">
        <w:rPr>
          <w:rFonts w:ascii="Arial" w:hAnsi="Arial" w:cs="Arial"/>
          <w:sz w:val="18"/>
          <w:szCs w:val="18"/>
          <w:lang w:eastAsia="en-CA"/>
        </w:rPr>
        <w:t xml:space="preserve"> , or other government-issued vaccine passport or certification.</w:t>
      </w:r>
    </w:p>
    <w:p w14:paraId="5B75BE0E" w14:textId="77777777" w:rsidR="00427787" w:rsidRPr="00EF2A67" w:rsidRDefault="00427787" w:rsidP="00427787">
      <w:pPr>
        <w:jc w:val="both"/>
        <w:rPr>
          <w:rFonts w:ascii="Arial" w:hAnsi="Arial" w:cs="Arial"/>
          <w:sz w:val="18"/>
          <w:szCs w:val="18"/>
          <w:lang w:eastAsia="en-CA"/>
        </w:rPr>
      </w:pPr>
    </w:p>
    <w:p w14:paraId="4F091865" w14:textId="77777777" w:rsidR="00427787" w:rsidRPr="00EF2A67" w:rsidRDefault="00427787" w:rsidP="00427787">
      <w:pPr>
        <w:jc w:val="both"/>
        <w:rPr>
          <w:rFonts w:ascii="Arial" w:hAnsi="Arial" w:cs="Arial"/>
          <w:sz w:val="18"/>
          <w:szCs w:val="18"/>
          <w:lang w:eastAsia="en-CA"/>
        </w:rPr>
      </w:pPr>
      <w:r w:rsidRPr="00EF2A67">
        <w:rPr>
          <w:rFonts w:ascii="Arial" w:hAnsi="Arial" w:cs="Arial"/>
          <w:sz w:val="18"/>
          <w:szCs w:val="18"/>
          <w:lang w:eastAsia="en-CA"/>
        </w:rPr>
        <w:t>The City of Brampton continues to follow COVID-19 workplace control measures including physical distancing, masking, hygiene, personal protective equipment (e.g. medical masks, eye protection), and capacity limits to create a healthy and safe environment for both employees and the public.</w:t>
      </w:r>
    </w:p>
    <w:p w14:paraId="2AF9B774" w14:textId="77777777" w:rsidR="00427787" w:rsidRPr="00EF2A67" w:rsidRDefault="00427787" w:rsidP="00427787">
      <w:pPr>
        <w:jc w:val="both"/>
        <w:rPr>
          <w:rFonts w:ascii="Arial" w:hAnsi="Arial" w:cs="Arial"/>
          <w:sz w:val="18"/>
          <w:szCs w:val="18"/>
          <w:lang w:eastAsia="en-CA"/>
        </w:rPr>
      </w:pPr>
    </w:p>
    <w:p w14:paraId="48FFB209" w14:textId="77777777" w:rsidR="00427787" w:rsidRPr="00EF2A67" w:rsidRDefault="00427787" w:rsidP="00427787">
      <w:pPr>
        <w:jc w:val="both"/>
        <w:rPr>
          <w:rFonts w:ascii="Arial" w:hAnsi="Arial" w:cs="Arial"/>
          <w:sz w:val="18"/>
          <w:szCs w:val="18"/>
          <w:lang w:eastAsia="en-CA"/>
        </w:rPr>
      </w:pPr>
      <w:r w:rsidRPr="00EF2A67">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 </w:t>
      </w:r>
    </w:p>
    <w:p w14:paraId="145DD565" w14:textId="77777777" w:rsidR="00427787" w:rsidRDefault="00427787" w:rsidP="00427787">
      <w:pPr>
        <w:jc w:val="both"/>
        <w:rPr>
          <w:rFonts w:ascii="Arial" w:hAnsi="Arial" w:cs="Arial"/>
          <w:color w:val="000000"/>
          <w:sz w:val="18"/>
          <w:szCs w:val="18"/>
          <w:lang w:eastAsia="en-CA"/>
        </w:rPr>
      </w:pPr>
    </w:p>
    <w:p w14:paraId="6ED03A29" w14:textId="77777777" w:rsidR="00427787" w:rsidRDefault="00427787" w:rsidP="00427787">
      <w:pPr>
        <w:jc w:val="both"/>
        <w:rPr>
          <w:rFonts w:ascii="Arial" w:hAnsi="Arial" w:cs="Arial"/>
          <w:i/>
          <w:iCs/>
          <w:color w:val="000000"/>
          <w:sz w:val="18"/>
          <w:szCs w:val="18"/>
          <w:lang w:eastAsia="en-CA"/>
        </w:rPr>
      </w:pPr>
    </w:p>
    <w:p w14:paraId="4554391F" w14:textId="77777777" w:rsidR="00427787" w:rsidRDefault="00427787" w:rsidP="00427787">
      <w:pPr>
        <w:jc w:val="both"/>
        <w:rPr>
          <w:rFonts w:ascii="Arial" w:hAnsi="Arial" w:cs="Arial"/>
          <w:i/>
          <w:iCs/>
          <w:color w:val="000000"/>
          <w:sz w:val="18"/>
          <w:szCs w:val="18"/>
          <w:lang w:eastAsia="en-CA"/>
        </w:rPr>
      </w:pPr>
      <w:r>
        <w:rPr>
          <w:noProof/>
          <w:lang w:eastAsia="en-CA"/>
        </w:rPr>
        <w:drawing>
          <wp:anchor distT="0" distB="0" distL="114300" distR="114300" simplePos="0" relativeHeight="251658240" behindDoc="0" locked="0" layoutInCell="1" allowOverlap="1" wp14:anchorId="47122058" wp14:editId="1D6FB07B">
            <wp:simplePos x="0" y="0"/>
            <wp:positionH relativeFrom="column">
              <wp:posOffset>0</wp:posOffset>
            </wp:positionH>
            <wp:positionV relativeFrom="paragraph">
              <wp:posOffset>-3175</wp:posOffset>
            </wp:positionV>
            <wp:extent cx="1676400" cy="784225"/>
            <wp:effectExtent l="0" t="0" r="0" b="0"/>
            <wp:wrapSquare wrapText="bothSides"/>
            <wp:docPr id="2" name="Picture 2" descr="https://bramptonca.sharepoint.com/sites/CPT00083/Corporate%20Forms%20and%20Templates/Postings%20and%20Marketing/2022%20Divers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mptonca.sharepoint.com/sites/CPT00083/Corporate%20Forms%20and%20Templates/Postings%20and%20Marketing/2022%20Diversity%20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1255D313">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Pr>
          <w:rFonts w:ascii="Arial" w:hAnsi="Arial" w:cs="Arial"/>
          <w:i/>
          <w:iCs/>
          <w:color w:val="000000"/>
          <w:sz w:val="18"/>
          <w:szCs w:val="18"/>
          <w:lang w:eastAsia="en-CA"/>
        </w:rPr>
        <w:t>.</w:t>
      </w:r>
      <w:r w:rsidRPr="1255D313">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4B202869" w14:textId="77777777" w:rsidR="00427787" w:rsidRDefault="00427787" w:rsidP="00427787">
      <w:pPr>
        <w:jc w:val="both"/>
        <w:rPr>
          <w:rFonts w:ascii="Verdana" w:hAnsi="Verdana"/>
          <w:color w:val="000000"/>
          <w:sz w:val="18"/>
          <w:szCs w:val="18"/>
          <w:lang w:eastAsia="en-CA"/>
        </w:rPr>
      </w:pPr>
    </w:p>
    <w:p w14:paraId="67D2993C" w14:textId="77777777" w:rsidR="00F21DAE" w:rsidRPr="00F21DAE" w:rsidRDefault="00F21DAE" w:rsidP="00F21DAE">
      <w:pPr>
        <w:rPr>
          <w:rFonts w:ascii="Arial" w:hAnsi="Arial" w:cs="Arial"/>
          <w:sz w:val="22"/>
          <w:szCs w:val="22"/>
        </w:rPr>
      </w:pPr>
      <w:bookmarkStart w:id="0" w:name="_GoBack"/>
      <w:bookmarkEnd w:id="0"/>
    </w:p>
    <w:p w14:paraId="5BFBF972" w14:textId="77777777" w:rsidR="00F21DAE" w:rsidRPr="00F21DAE" w:rsidRDefault="00F21DAE" w:rsidP="00F21DAE">
      <w:pPr>
        <w:rPr>
          <w:rFonts w:ascii="Arial" w:hAnsi="Arial" w:cs="Arial"/>
          <w:sz w:val="22"/>
          <w:szCs w:val="22"/>
        </w:rPr>
      </w:pPr>
    </w:p>
    <w:p w14:paraId="70BF3962" w14:textId="77777777" w:rsidR="00F21DAE" w:rsidRPr="00F21DAE" w:rsidRDefault="00F21DAE" w:rsidP="00F21DAE">
      <w:pPr>
        <w:rPr>
          <w:rFonts w:ascii="Arial" w:hAnsi="Arial" w:cs="Arial"/>
          <w:sz w:val="22"/>
          <w:szCs w:val="22"/>
        </w:rPr>
      </w:pPr>
    </w:p>
    <w:p w14:paraId="45C13A62" w14:textId="77777777" w:rsidR="00F21DAE" w:rsidRPr="00F21DAE" w:rsidRDefault="00F21DAE" w:rsidP="00F21DAE">
      <w:pPr>
        <w:rPr>
          <w:rFonts w:ascii="Arial" w:hAnsi="Arial" w:cs="Arial"/>
          <w:sz w:val="22"/>
          <w:szCs w:val="22"/>
        </w:rPr>
      </w:pPr>
    </w:p>
    <w:p w14:paraId="3C2E1909" w14:textId="77777777" w:rsidR="00F21DAE" w:rsidRPr="00F21DAE" w:rsidRDefault="00F21DAE" w:rsidP="00F21DAE">
      <w:pPr>
        <w:rPr>
          <w:rFonts w:ascii="Arial" w:hAnsi="Arial" w:cs="Arial"/>
          <w:sz w:val="22"/>
          <w:szCs w:val="22"/>
        </w:rPr>
      </w:pPr>
    </w:p>
    <w:p w14:paraId="78D9FE34" w14:textId="77777777" w:rsidR="00F21DAE" w:rsidRPr="00F21DAE" w:rsidRDefault="00F21DAE" w:rsidP="00F21DAE">
      <w:pPr>
        <w:rPr>
          <w:rFonts w:ascii="Arial" w:hAnsi="Arial" w:cs="Arial"/>
          <w:sz w:val="22"/>
          <w:szCs w:val="22"/>
        </w:rPr>
      </w:pPr>
    </w:p>
    <w:p w14:paraId="4E4A218E" w14:textId="5DFA1A62" w:rsidR="00F21DAE" w:rsidRDefault="00F21DAE" w:rsidP="00F21DAE">
      <w:pPr>
        <w:rPr>
          <w:rFonts w:ascii="Arial" w:hAnsi="Arial" w:cs="Arial"/>
          <w:sz w:val="22"/>
          <w:szCs w:val="22"/>
        </w:rPr>
      </w:pPr>
    </w:p>
    <w:p w14:paraId="5ED3076D" w14:textId="60D0DB07" w:rsidR="00F21DAE" w:rsidRDefault="00F21DAE" w:rsidP="00F21DAE">
      <w:pPr>
        <w:rPr>
          <w:rFonts w:ascii="Arial" w:hAnsi="Arial" w:cs="Arial"/>
          <w:sz w:val="22"/>
          <w:szCs w:val="22"/>
        </w:rPr>
      </w:pPr>
    </w:p>
    <w:p w14:paraId="476F941A" w14:textId="1E918D41" w:rsidR="00CA7C87" w:rsidRPr="00F21DAE" w:rsidRDefault="00F21DAE" w:rsidP="00F21DAE">
      <w:pPr>
        <w:tabs>
          <w:tab w:val="left" w:pos="4455"/>
        </w:tabs>
        <w:rPr>
          <w:rFonts w:ascii="Arial" w:hAnsi="Arial" w:cs="Arial"/>
          <w:sz w:val="22"/>
          <w:szCs w:val="22"/>
        </w:rPr>
      </w:pPr>
      <w:r>
        <w:rPr>
          <w:rFonts w:ascii="Arial" w:hAnsi="Arial" w:cs="Arial"/>
          <w:sz w:val="22"/>
          <w:szCs w:val="22"/>
        </w:rPr>
        <w:tab/>
      </w:r>
    </w:p>
    <w:sectPr w:rsidR="00CA7C87" w:rsidRPr="00F21DAE" w:rsidSect="0081405B">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BA1DB" w14:textId="77777777" w:rsidR="00637EA1" w:rsidRDefault="00637EA1" w:rsidP="006D0E77">
      <w:r>
        <w:separator/>
      </w:r>
    </w:p>
  </w:endnote>
  <w:endnote w:type="continuationSeparator" w:id="0">
    <w:p w14:paraId="24DCF688" w14:textId="77777777" w:rsidR="00637EA1" w:rsidRDefault="00637EA1" w:rsidP="006D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0E91F3D" w14:paraId="289AB0C9" w14:textId="77777777" w:rsidTr="10E91F3D">
      <w:tc>
        <w:tcPr>
          <w:tcW w:w="3600" w:type="dxa"/>
        </w:tcPr>
        <w:p w14:paraId="3A5644D7" w14:textId="1CD9CC1C" w:rsidR="10E91F3D" w:rsidRDefault="10E91F3D" w:rsidP="10E91F3D">
          <w:pPr>
            <w:pStyle w:val="Header"/>
            <w:ind w:left="-115"/>
          </w:pPr>
        </w:p>
      </w:tc>
      <w:tc>
        <w:tcPr>
          <w:tcW w:w="3600" w:type="dxa"/>
        </w:tcPr>
        <w:p w14:paraId="76FE9D70" w14:textId="19FA147B" w:rsidR="10E91F3D" w:rsidRDefault="10E91F3D" w:rsidP="10E91F3D">
          <w:pPr>
            <w:pStyle w:val="Header"/>
            <w:jc w:val="center"/>
          </w:pPr>
        </w:p>
      </w:tc>
      <w:tc>
        <w:tcPr>
          <w:tcW w:w="3600" w:type="dxa"/>
        </w:tcPr>
        <w:p w14:paraId="3C13C372" w14:textId="1F98D27E" w:rsidR="10E91F3D" w:rsidRDefault="10E91F3D" w:rsidP="10E91F3D">
          <w:pPr>
            <w:pStyle w:val="Header"/>
            <w:ind w:right="-115"/>
            <w:jc w:val="right"/>
          </w:pPr>
        </w:p>
      </w:tc>
    </w:tr>
  </w:tbl>
  <w:p w14:paraId="22BC41EF" w14:textId="4A93D645" w:rsidR="10E91F3D" w:rsidRDefault="10E91F3D" w:rsidP="10E91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30F6B" w14:textId="77777777" w:rsidR="00637EA1" w:rsidRDefault="00637EA1" w:rsidP="006D0E77">
      <w:r>
        <w:separator/>
      </w:r>
    </w:p>
  </w:footnote>
  <w:footnote w:type="continuationSeparator" w:id="0">
    <w:p w14:paraId="506FC704" w14:textId="77777777" w:rsidR="00637EA1" w:rsidRDefault="00637EA1" w:rsidP="006D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10E91F3D" w14:paraId="160F20A6" w14:textId="77777777" w:rsidTr="10E91F3D">
      <w:tc>
        <w:tcPr>
          <w:tcW w:w="3600" w:type="dxa"/>
        </w:tcPr>
        <w:p w14:paraId="13757FF5" w14:textId="1696F028" w:rsidR="10E91F3D" w:rsidRDefault="10E91F3D" w:rsidP="10E91F3D">
          <w:pPr>
            <w:pStyle w:val="Header"/>
            <w:ind w:left="-115"/>
          </w:pPr>
        </w:p>
      </w:tc>
      <w:tc>
        <w:tcPr>
          <w:tcW w:w="3600" w:type="dxa"/>
        </w:tcPr>
        <w:p w14:paraId="0C857857" w14:textId="6D7CE3A2" w:rsidR="10E91F3D" w:rsidRDefault="10E91F3D" w:rsidP="10E91F3D">
          <w:pPr>
            <w:pStyle w:val="Header"/>
            <w:jc w:val="center"/>
          </w:pPr>
        </w:p>
      </w:tc>
      <w:tc>
        <w:tcPr>
          <w:tcW w:w="3600" w:type="dxa"/>
        </w:tcPr>
        <w:p w14:paraId="28C168BC" w14:textId="55FC48CB" w:rsidR="10E91F3D" w:rsidRDefault="10E91F3D" w:rsidP="10E91F3D">
          <w:pPr>
            <w:pStyle w:val="Header"/>
            <w:ind w:right="-115"/>
            <w:jc w:val="right"/>
          </w:pPr>
        </w:p>
      </w:tc>
    </w:tr>
  </w:tbl>
  <w:p w14:paraId="0C7666B0" w14:textId="3565EE6E" w:rsidR="10E91F3D" w:rsidRDefault="10E91F3D" w:rsidP="10E91F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5BB5"/>
    <w:multiLevelType w:val="hybridMultilevel"/>
    <w:tmpl w:val="8CCCF1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397776"/>
    <w:multiLevelType w:val="hybridMultilevel"/>
    <w:tmpl w:val="58180D72"/>
    <w:lvl w:ilvl="0" w:tplc="B79A1590">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345AA"/>
    <w:multiLevelType w:val="hybridMultilevel"/>
    <w:tmpl w:val="9ADEA0E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EA4A0C"/>
    <w:multiLevelType w:val="hybridMultilevel"/>
    <w:tmpl w:val="E1B204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3FD5A88"/>
    <w:multiLevelType w:val="hybridMultilevel"/>
    <w:tmpl w:val="11EE50B4"/>
    <w:lvl w:ilvl="0" w:tplc="10090001">
      <w:start w:val="1"/>
      <w:numFmt w:val="bullet"/>
      <w:lvlText w:val=""/>
      <w:lvlJc w:val="left"/>
      <w:pPr>
        <w:tabs>
          <w:tab w:val="num" w:pos="720"/>
        </w:tabs>
        <w:ind w:left="720" w:hanging="360"/>
      </w:pPr>
      <w:rPr>
        <w:rFonts w:ascii="Symbol" w:hAnsi="Symbol" w:hint="default"/>
      </w:rPr>
    </w:lvl>
    <w:lvl w:ilvl="1" w:tplc="B838D91E" w:tentative="1">
      <w:start w:val="1"/>
      <w:numFmt w:val="bullet"/>
      <w:lvlText w:val="o"/>
      <w:lvlJc w:val="left"/>
      <w:pPr>
        <w:tabs>
          <w:tab w:val="num" w:pos="1440"/>
        </w:tabs>
        <w:ind w:left="1440" w:hanging="360"/>
      </w:pPr>
      <w:rPr>
        <w:rFonts w:ascii="Courier New" w:hAnsi="Courier New" w:hint="default"/>
      </w:rPr>
    </w:lvl>
    <w:lvl w:ilvl="2" w:tplc="EE42F5E0" w:tentative="1">
      <w:start w:val="1"/>
      <w:numFmt w:val="bullet"/>
      <w:lvlText w:val=""/>
      <w:lvlJc w:val="left"/>
      <w:pPr>
        <w:tabs>
          <w:tab w:val="num" w:pos="2160"/>
        </w:tabs>
        <w:ind w:left="2160" w:hanging="360"/>
      </w:pPr>
      <w:rPr>
        <w:rFonts w:ascii="Wingdings" w:hAnsi="Wingdings" w:hint="default"/>
      </w:rPr>
    </w:lvl>
    <w:lvl w:ilvl="3" w:tplc="286AB2B6" w:tentative="1">
      <w:start w:val="1"/>
      <w:numFmt w:val="bullet"/>
      <w:lvlText w:val=""/>
      <w:lvlJc w:val="left"/>
      <w:pPr>
        <w:tabs>
          <w:tab w:val="num" w:pos="2880"/>
        </w:tabs>
        <w:ind w:left="2880" w:hanging="360"/>
      </w:pPr>
      <w:rPr>
        <w:rFonts w:ascii="Symbol" w:hAnsi="Symbol" w:hint="default"/>
      </w:rPr>
    </w:lvl>
    <w:lvl w:ilvl="4" w:tplc="71A8D2AE" w:tentative="1">
      <w:start w:val="1"/>
      <w:numFmt w:val="bullet"/>
      <w:lvlText w:val="o"/>
      <w:lvlJc w:val="left"/>
      <w:pPr>
        <w:tabs>
          <w:tab w:val="num" w:pos="3600"/>
        </w:tabs>
        <w:ind w:left="3600" w:hanging="360"/>
      </w:pPr>
      <w:rPr>
        <w:rFonts w:ascii="Courier New" w:hAnsi="Courier New" w:hint="default"/>
      </w:rPr>
    </w:lvl>
    <w:lvl w:ilvl="5" w:tplc="F7D0AE32" w:tentative="1">
      <w:start w:val="1"/>
      <w:numFmt w:val="bullet"/>
      <w:lvlText w:val=""/>
      <w:lvlJc w:val="left"/>
      <w:pPr>
        <w:tabs>
          <w:tab w:val="num" w:pos="4320"/>
        </w:tabs>
        <w:ind w:left="4320" w:hanging="360"/>
      </w:pPr>
      <w:rPr>
        <w:rFonts w:ascii="Wingdings" w:hAnsi="Wingdings" w:hint="default"/>
      </w:rPr>
    </w:lvl>
    <w:lvl w:ilvl="6" w:tplc="37C4DF3C" w:tentative="1">
      <w:start w:val="1"/>
      <w:numFmt w:val="bullet"/>
      <w:lvlText w:val=""/>
      <w:lvlJc w:val="left"/>
      <w:pPr>
        <w:tabs>
          <w:tab w:val="num" w:pos="5040"/>
        </w:tabs>
        <w:ind w:left="5040" w:hanging="360"/>
      </w:pPr>
      <w:rPr>
        <w:rFonts w:ascii="Symbol" w:hAnsi="Symbol" w:hint="default"/>
      </w:rPr>
    </w:lvl>
    <w:lvl w:ilvl="7" w:tplc="A72E3774" w:tentative="1">
      <w:start w:val="1"/>
      <w:numFmt w:val="bullet"/>
      <w:lvlText w:val="o"/>
      <w:lvlJc w:val="left"/>
      <w:pPr>
        <w:tabs>
          <w:tab w:val="num" w:pos="5760"/>
        </w:tabs>
        <w:ind w:left="5760" w:hanging="360"/>
      </w:pPr>
      <w:rPr>
        <w:rFonts w:ascii="Courier New" w:hAnsi="Courier New" w:hint="default"/>
      </w:rPr>
    </w:lvl>
    <w:lvl w:ilvl="8" w:tplc="AA68020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D1A21"/>
    <w:multiLevelType w:val="hybridMultilevel"/>
    <w:tmpl w:val="5138349E"/>
    <w:lvl w:ilvl="0" w:tplc="A7B8C656">
      <w:start w:val="1"/>
      <w:numFmt w:val="bullet"/>
      <w:lvlText w:val=""/>
      <w:lvlJc w:val="left"/>
      <w:pPr>
        <w:ind w:left="1080" w:hanging="360"/>
      </w:pPr>
      <w:rPr>
        <w:rFonts w:ascii="Symbol" w:hAnsi="Symbol" w:hint="default"/>
      </w:rPr>
    </w:lvl>
    <w:lvl w:ilvl="1" w:tplc="4A1C9814" w:tentative="1">
      <w:start w:val="1"/>
      <w:numFmt w:val="bullet"/>
      <w:lvlText w:val="o"/>
      <w:lvlJc w:val="left"/>
      <w:pPr>
        <w:ind w:left="1800" w:hanging="360"/>
      </w:pPr>
      <w:rPr>
        <w:rFonts w:ascii="Courier New" w:hAnsi="Courier New" w:cs="Courier New" w:hint="default"/>
      </w:rPr>
    </w:lvl>
    <w:lvl w:ilvl="2" w:tplc="D75A1DAE" w:tentative="1">
      <w:start w:val="1"/>
      <w:numFmt w:val="bullet"/>
      <w:lvlText w:val=""/>
      <w:lvlJc w:val="left"/>
      <w:pPr>
        <w:ind w:left="2520" w:hanging="360"/>
      </w:pPr>
      <w:rPr>
        <w:rFonts w:ascii="Wingdings" w:hAnsi="Wingdings" w:hint="default"/>
      </w:rPr>
    </w:lvl>
    <w:lvl w:ilvl="3" w:tplc="FF723EBC" w:tentative="1">
      <w:start w:val="1"/>
      <w:numFmt w:val="bullet"/>
      <w:lvlText w:val=""/>
      <w:lvlJc w:val="left"/>
      <w:pPr>
        <w:ind w:left="3240" w:hanging="360"/>
      </w:pPr>
      <w:rPr>
        <w:rFonts w:ascii="Symbol" w:hAnsi="Symbol" w:hint="default"/>
      </w:rPr>
    </w:lvl>
    <w:lvl w:ilvl="4" w:tplc="33D6E3A0" w:tentative="1">
      <w:start w:val="1"/>
      <w:numFmt w:val="bullet"/>
      <w:lvlText w:val="o"/>
      <w:lvlJc w:val="left"/>
      <w:pPr>
        <w:ind w:left="3960" w:hanging="360"/>
      </w:pPr>
      <w:rPr>
        <w:rFonts w:ascii="Courier New" w:hAnsi="Courier New" w:cs="Courier New" w:hint="default"/>
      </w:rPr>
    </w:lvl>
    <w:lvl w:ilvl="5" w:tplc="EEEA2E76" w:tentative="1">
      <w:start w:val="1"/>
      <w:numFmt w:val="bullet"/>
      <w:lvlText w:val=""/>
      <w:lvlJc w:val="left"/>
      <w:pPr>
        <w:ind w:left="4680" w:hanging="360"/>
      </w:pPr>
      <w:rPr>
        <w:rFonts w:ascii="Wingdings" w:hAnsi="Wingdings" w:hint="default"/>
      </w:rPr>
    </w:lvl>
    <w:lvl w:ilvl="6" w:tplc="EDD489BA" w:tentative="1">
      <w:start w:val="1"/>
      <w:numFmt w:val="bullet"/>
      <w:lvlText w:val=""/>
      <w:lvlJc w:val="left"/>
      <w:pPr>
        <w:ind w:left="5400" w:hanging="360"/>
      </w:pPr>
      <w:rPr>
        <w:rFonts w:ascii="Symbol" w:hAnsi="Symbol" w:hint="default"/>
      </w:rPr>
    </w:lvl>
    <w:lvl w:ilvl="7" w:tplc="18E0A262" w:tentative="1">
      <w:start w:val="1"/>
      <w:numFmt w:val="bullet"/>
      <w:lvlText w:val="o"/>
      <w:lvlJc w:val="left"/>
      <w:pPr>
        <w:ind w:left="6120" w:hanging="360"/>
      </w:pPr>
      <w:rPr>
        <w:rFonts w:ascii="Courier New" w:hAnsi="Courier New" w:cs="Courier New" w:hint="default"/>
      </w:rPr>
    </w:lvl>
    <w:lvl w:ilvl="8" w:tplc="08CE1782" w:tentative="1">
      <w:start w:val="1"/>
      <w:numFmt w:val="bullet"/>
      <w:lvlText w:val=""/>
      <w:lvlJc w:val="left"/>
      <w:pPr>
        <w:ind w:left="6840" w:hanging="360"/>
      </w:pPr>
      <w:rPr>
        <w:rFonts w:ascii="Wingdings" w:hAnsi="Wingdings" w:hint="default"/>
      </w:rPr>
    </w:lvl>
  </w:abstractNum>
  <w:abstractNum w:abstractNumId="6" w15:restartNumberingAfterBreak="0">
    <w:nsid w:val="33114884"/>
    <w:multiLevelType w:val="hybridMultilevel"/>
    <w:tmpl w:val="1DD600A6"/>
    <w:lvl w:ilvl="0" w:tplc="10090001">
      <w:start w:val="1"/>
      <w:numFmt w:val="bullet"/>
      <w:lvlText w:val=""/>
      <w:lvlJc w:val="left"/>
      <w:pPr>
        <w:tabs>
          <w:tab w:val="num" w:pos="360"/>
        </w:tabs>
        <w:ind w:left="360" w:hanging="360"/>
      </w:pPr>
      <w:rPr>
        <w:rFonts w:ascii="Symbol" w:hAnsi="Symbol" w:hint="default"/>
      </w:rPr>
    </w:lvl>
    <w:lvl w:ilvl="1" w:tplc="171E36B8" w:tentative="1">
      <w:start w:val="1"/>
      <w:numFmt w:val="lowerLetter"/>
      <w:lvlText w:val="%2."/>
      <w:lvlJc w:val="left"/>
      <w:pPr>
        <w:tabs>
          <w:tab w:val="num" w:pos="1080"/>
        </w:tabs>
        <w:ind w:left="1080" w:hanging="360"/>
      </w:pPr>
    </w:lvl>
    <w:lvl w:ilvl="2" w:tplc="9AD8CC92" w:tentative="1">
      <w:start w:val="1"/>
      <w:numFmt w:val="lowerRoman"/>
      <w:lvlText w:val="%3."/>
      <w:lvlJc w:val="right"/>
      <w:pPr>
        <w:tabs>
          <w:tab w:val="num" w:pos="1800"/>
        </w:tabs>
        <w:ind w:left="1800" w:hanging="180"/>
      </w:pPr>
    </w:lvl>
    <w:lvl w:ilvl="3" w:tplc="9CB6A0A6" w:tentative="1">
      <w:start w:val="1"/>
      <w:numFmt w:val="decimal"/>
      <w:lvlText w:val="%4."/>
      <w:lvlJc w:val="left"/>
      <w:pPr>
        <w:tabs>
          <w:tab w:val="num" w:pos="2520"/>
        </w:tabs>
        <w:ind w:left="2520" w:hanging="360"/>
      </w:pPr>
    </w:lvl>
    <w:lvl w:ilvl="4" w:tplc="A21C8CDA" w:tentative="1">
      <w:start w:val="1"/>
      <w:numFmt w:val="lowerLetter"/>
      <w:lvlText w:val="%5."/>
      <w:lvlJc w:val="left"/>
      <w:pPr>
        <w:tabs>
          <w:tab w:val="num" w:pos="3240"/>
        </w:tabs>
        <w:ind w:left="3240" w:hanging="360"/>
      </w:pPr>
    </w:lvl>
    <w:lvl w:ilvl="5" w:tplc="09264452" w:tentative="1">
      <w:start w:val="1"/>
      <w:numFmt w:val="lowerRoman"/>
      <w:lvlText w:val="%6."/>
      <w:lvlJc w:val="right"/>
      <w:pPr>
        <w:tabs>
          <w:tab w:val="num" w:pos="3960"/>
        </w:tabs>
        <w:ind w:left="3960" w:hanging="180"/>
      </w:pPr>
    </w:lvl>
    <w:lvl w:ilvl="6" w:tplc="6F28D22A" w:tentative="1">
      <w:start w:val="1"/>
      <w:numFmt w:val="decimal"/>
      <w:lvlText w:val="%7."/>
      <w:lvlJc w:val="left"/>
      <w:pPr>
        <w:tabs>
          <w:tab w:val="num" w:pos="4680"/>
        </w:tabs>
        <w:ind w:left="4680" w:hanging="360"/>
      </w:pPr>
    </w:lvl>
    <w:lvl w:ilvl="7" w:tplc="4AC2776A" w:tentative="1">
      <w:start w:val="1"/>
      <w:numFmt w:val="lowerLetter"/>
      <w:lvlText w:val="%8."/>
      <w:lvlJc w:val="left"/>
      <w:pPr>
        <w:tabs>
          <w:tab w:val="num" w:pos="5400"/>
        </w:tabs>
        <w:ind w:left="5400" w:hanging="360"/>
      </w:pPr>
    </w:lvl>
    <w:lvl w:ilvl="8" w:tplc="9CC6CBA2" w:tentative="1">
      <w:start w:val="1"/>
      <w:numFmt w:val="lowerRoman"/>
      <w:lvlText w:val="%9."/>
      <w:lvlJc w:val="right"/>
      <w:pPr>
        <w:tabs>
          <w:tab w:val="num" w:pos="6120"/>
        </w:tabs>
        <w:ind w:left="6120" w:hanging="180"/>
      </w:pPr>
    </w:lvl>
  </w:abstractNum>
  <w:abstractNum w:abstractNumId="7" w15:restartNumberingAfterBreak="0">
    <w:nsid w:val="3A8547DB"/>
    <w:multiLevelType w:val="hybridMultilevel"/>
    <w:tmpl w:val="2DDEED2A"/>
    <w:lvl w:ilvl="0" w:tplc="4D6A65D2">
      <w:start w:val="1"/>
      <w:numFmt w:val="decimal"/>
      <w:lvlText w:val="%1."/>
      <w:lvlJc w:val="left"/>
      <w:pPr>
        <w:ind w:left="900" w:hanging="360"/>
      </w:pPr>
      <w:rPr>
        <w:rFonts w:hint="default"/>
      </w:rPr>
    </w:lvl>
    <w:lvl w:ilvl="1" w:tplc="A046188E" w:tentative="1">
      <w:start w:val="1"/>
      <w:numFmt w:val="lowerLetter"/>
      <w:lvlText w:val="%2."/>
      <w:lvlJc w:val="left"/>
      <w:pPr>
        <w:ind w:left="1440" w:hanging="360"/>
      </w:pPr>
    </w:lvl>
    <w:lvl w:ilvl="2" w:tplc="5F6C0F1C" w:tentative="1">
      <w:start w:val="1"/>
      <w:numFmt w:val="lowerRoman"/>
      <w:lvlText w:val="%3."/>
      <w:lvlJc w:val="right"/>
      <w:pPr>
        <w:ind w:left="2160" w:hanging="180"/>
      </w:pPr>
    </w:lvl>
    <w:lvl w:ilvl="3" w:tplc="E2D6B488" w:tentative="1">
      <w:start w:val="1"/>
      <w:numFmt w:val="decimal"/>
      <w:lvlText w:val="%4."/>
      <w:lvlJc w:val="left"/>
      <w:pPr>
        <w:ind w:left="2880" w:hanging="360"/>
      </w:pPr>
    </w:lvl>
    <w:lvl w:ilvl="4" w:tplc="642A149A" w:tentative="1">
      <w:start w:val="1"/>
      <w:numFmt w:val="lowerLetter"/>
      <w:lvlText w:val="%5."/>
      <w:lvlJc w:val="left"/>
      <w:pPr>
        <w:ind w:left="3600" w:hanging="360"/>
      </w:pPr>
    </w:lvl>
    <w:lvl w:ilvl="5" w:tplc="C81C5CF4" w:tentative="1">
      <w:start w:val="1"/>
      <w:numFmt w:val="lowerRoman"/>
      <w:lvlText w:val="%6."/>
      <w:lvlJc w:val="right"/>
      <w:pPr>
        <w:ind w:left="4320" w:hanging="180"/>
      </w:pPr>
    </w:lvl>
    <w:lvl w:ilvl="6" w:tplc="8294C7E4" w:tentative="1">
      <w:start w:val="1"/>
      <w:numFmt w:val="decimal"/>
      <w:lvlText w:val="%7."/>
      <w:lvlJc w:val="left"/>
      <w:pPr>
        <w:ind w:left="5040" w:hanging="360"/>
      </w:pPr>
    </w:lvl>
    <w:lvl w:ilvl="7" w:tplc="09A09BAE" w:tentative="1">
      <w:start w:val="1"/>
      <w:numFmt w:val="lowerLetter"/>
      <w:lvlText w:val="%8."/>
      <w:lvlJc w:val="left"/>
      <w:pPr>
        <w:ind w:left="5760" w:hanging="360"/>
      </w:pPr>
    </w:lvl>
    <w:lvl w:ilvl="8" w:tplc="EF74C5A8" w:tentative="1">
      <w:start w:val="1"/>
      <w:numFmt w:val="lowerRoman"/>
      <w:lvlText w:val="%9."/>
      <w:lvlJc w:val="right"/>
      <w:pPr>
        <w:ind w:left="6480" w:hanging="180"/>
      </w:pPr>
    </w:lvl>
  </w:abstractNum>
  <w:abstractNum w:abstractNumId="8" w15:restartNumberingAfterBreak="0">
    <w:nsid w:val="48CC10E0"/>
    <w:multiLevelType w:val="hybridMultilevel"/>
    <w:tmpl w:val="49F0120E"/>
    <w:lvl w:ilvl="0" w:tplc="5A08693E">
      <w:start w:val="1"/>
      <w:numFmt w:val="bullet"/>
      <w:lvlText w:val=""/>
      <w:lvlJc w:val="left"/>
      <w:pPr>
        <w:ind w:left="1080" w:hanging="360"/>
      </w:pPr>
      <w:rPr>
        <w:rFonts w:ascii="Symbol" w:hAnsi="Symbol" w:hint="default"/>
      </w:rPr>
    </w:lvl>
    <w:lvl w:ilvl="1" w:tplc="03948E98" w:tentative="1">
      <w:start w:val="1"/>
      <w:numFmt w:val="bullet"/>
      <w:lvlText w:val="o"/>
      <w:lvlJc w:val="left"/>
      <w:pPr>
        <w:ind w:left="1800" w:hanging="360"/>
      </w:pPr>
      <w:rPr>
        <w:rFonts w:ascii="Courier New" w:hAnsi="Courier New" w:cs="Courier New" w:hint="default"/>
      </w:rPr>
    </w:lvl>
    <w:lvl w:ilvl="2" w:tplc="FAD454FE" w:tentative="1">
      <w:start w:val="1"/>
      <w:numFmt w:val="bullet"/>
      <w:lvlText w:val=""/>
      <w:lvlJc w:val="left"/>
      <w:pPr>
        <w:ind w:left="2520" w:hanging="360"/>
      </w:pPr>
      <w:rPr>
        <w:rFonts w:ascii="Wingdings" w:hAnsi="Wingdings" w:hint="default"/>
      </w:rPr>
    </w:lvl>
    <w:lvl w:ilvl="3" w:tplc="FEDABABE" w:tentative="1">
      <w:start w:val="1"/>
      <w:numFmt w:val="bullet"/>
      <w:lvlText w:val=""/>
      <w:lvlJc w:val="left"/>
      <w:pPr>
        <w:ind w:left="3240" w:hanging="360"/>
      </w:pPr>
      <w:rPr>
        <w:rFonts w:ascii="Symbol" w:hAnsi="Symbol" w:hint="default"/>
      </w:rPr>
    </w:lvl>
    <w:lvl w:ilvl="4" w:tplc="A3BCD792" w:tentative="1">
      <w:start w:val="1"/>
      <w:numFmt w:val="bullet"/>
      <w:lvlText w:val="o"/>
      <w:lvlJc w:val="left"/>
      <w:pPr>
        <w:ind w:left="3960" w:hanging="360"/>
      </w:pPr>
      <w:rPr>
        <w:rFonts w:ascii="Courier New" w:hAnsi="Courier New" w:cs="Courier New" w:hint="default"/>
      </w:rPr>
    </w:lvl>
    <w:lvl w:ilvl="5" w:tplc="B4A806E4" w:tentative="1">
      <w:start w:val="1"/>
      <w:numFmt w:val="bullet"/>
      <w:lvlText w:val=""/>
      <w:lvlJc w:val="left"/>
      <w:pPr>
        <w:ind w:left="4680" w:hanging="360"/>
      </w:pPr>
      <w:rPr>
        <w:rFonts w:ascii="Wingdings" w:hAnsi="Wingdings" w:hint="default"/>
      </w:rPr>
    </w:lvl>
    <w:lvl w:ilvl="6" w:tplc="B1884360" w:tentative="1">
      <w:start w:val="1"/>
      <w:numFmt w:val="bullet"/>
      <w:lvlText w:val=""/>
      <w:lvlJc w:val="left"/>
      <w:pPr>
        <w:ind w:left="5400" w:hanging="360"/>
      </w:pPr>
      <w:rPr>
        <w:rFonts w:ascii="Symbol" w:hAnsi="Symbol" w:hint="default"/>
      </w:rPr>
    </w:lvl>
    <w:lvl w:ilvl="7" w:tplc="3698AF80" w:tentative="1">
      <w:start w:val="1"/>
      <w:numFmt w:val="bullet"/>
      <w:lvlText w:val="o"/>
      <w:lvlJc w:val="left"/>
      <w:pPr>
        <w:ind w:left="6120" w:hanging="360"/>
      </w:pPr>
      <w:rPr>
        <w:rFonts w:ascii="Courier New" w:hAnsi="Courier New" w:cs="Courier New" w:hint="default"/>
      </w:rPr>
    </w:lvl>
    <w:lvl w:ilvl="8" w:tplc="6B9C9CB0" w:tentative="1">
      <w:start w:val="1"/>
      <w:numFmt w:val="bullet"/>
      <w:lvlText w:val=""/>
      <w:lvlJc w:val="left"/>
      <w:pPr>
        <w:ind w:left="6840" w:hanging="360"/>
      </w:pPr>
      <w:rPr>
        <w:rFonts w:ascii="Wingdings" w:hAnsi="Wingdings" w:hint="default"/>
      </w:rPr>
    </w:lvl>
  </w:abstractNum>
  <w:abstractNum w:abstractNumId="9" w15:restartNumberingAfterBreak="0">
    <w:nsid w:val="50755766"/>
    <w:multiLevelType w:val="hybridMultilevel"/>
    <w:tmpl w:val="6C48A7F0"/>
    <w:lvl w:ilvl="0" w:tplc="FFFFFFFF">
      <w:start w:val="1"/>
      <w:numFmt w:val="decimal"/>
      <w:lvlText w:val="%1."/>
      <w:lvlJc w:val="left"/>
      <w:pPr>
        <w:tabs>
          <w:tab w:val="num" w:pos="360"/>
        </w:tabs>
        <w:ind w:left="360" w:hanging="360"/>
      </w:pPr>
      <w:rPr>
        <w:rFonts w:ascii="Arial Unicode MS" w:eastAsia="Arial Unicode MS" w:hAnsi="Arial Unicode MS" w:hint="eastAsia"/>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ACA4404"/>
    <w:multiLevelType w:val="hybridMultilevel"/>
    <w:tmpl w:val="FD6232E4"/>
    <w:lvl w:ilvl="0" w:tplc="10090001">
      <w:start w:val="1"/>
      <w:numFmt w:val="bullet"/>
      <w:lvlText w:val=""/>
      <w:lvlJc w:val="left"/>
      <w:pPr>
        <w:tabs>
          <w:tab w:val="num" w:pos="360"/>
        </w:tabs>
        <w:ind w:left="360" w:hanging="360"/>
      </w:pPr>
      <w:rPr>
        <w:rFonts w:ascii="Symbol" w:hAnsi="Symbol"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7205670E"/>
    <w:multiLevelType w:val="hybridMultilevel"/>
    <w:tmpl w:val="BDF635A8"/>
    <w:lvl w:ilvl="0" w:tplc="B17EB7A4">
      <w:start w:val="1"/>
      <w:numFmt w:val="bullet"/>
      <w:lvlText w:val=""/>
      <w:lvlJc w:val="left"/>
      <w:pPr>
        <w:ind w:left="1080" w:hanging="360"/>
      </w:pPr>
      <w:rPr>
        <w:rFonts w:ascii="Symbol" w:hAnsi="Symbol" w:hint="default"/>
      </w:rPr>
    </w:lvl>
    <w:lvl w:ilvl="1" w:tplc="B89CACF4" w:tentative="1">
      <w:start w:val="1"/>
      <w:numFmt w:val="bullet"/>
      <w:lvlText w:val="o"/>
      <w:lvlJc w:val="left"/>
      <w:pPr>
        <w:ind w:left="1800" w:hanging="360"/>
      </w:pPr>
      <w:rPr>
        <w:rFonts w:ascii="Courier New" w:hAnsi="Courier New" w:cs="Courier New" w:hint="default"/>
      </w:rPr>
    </w:lvl>
    <w:lvl w:ilvl="2" w:tplc="7FB242C0" w:tentative="1">
      <w:start w:val="1"/>
      <w:numFmt w:val="bullet"/>
      <w:lvlText w:val=""/>
      <w:lvlJc w:val="left"/>
      <w:pPr>
        <w:ind w:left="2520" w:hanging="360"/>
      </w:pPr>
      <w:rPr>
        <w:rFonts w:ascii="Wingdings" w:hAnsi="Wingdings" w:hint="default"/>
      </w:rPr>
    </w:lvl>
    <w:lvl w:ilvl="3" w:tplc="1494BF0C" w:tentative="1">
      <w:start w:val="1"/>
      <w:numFmt w:val="bullet"/>
      <w:lvlText w:val=""/>
      <w:lvlJc w:val="left"/>
      <w:pPr>
        <w:ind w:left="3240" w:hanging="360"/>
      </w:pPr>
      <w:rPr>
        <w:rFonts w:ascii="Symbol" w:hAnsi="Symbol" w:hint="default"/>
      </w:rPr>
    </w:lvl>
    <w:lvl w:ilvl="4" w:tplc="A8B83656" w:tentative="1">
      <w:start w:val="1"/>
      <w:numFmt w:val="bullet"/>
      <w:lvlText w:val="o"/>
      <w:lvlJc w:val="left"/>
      <w:pPr>
        <w:ind w:left="3960" w:hanging="360"/>
      </w:pPr>
      <w:rPr>
        <w:rFonts w:ascii="Courier New" w:hAnsi="Courier New" w:cs="Courier New" w:hint="default"/>
      </w:rPr>
    </w:lvl>
    <w:lvl w:ilvl="5" w:tplc="0CC08F6A" w:tentative="1">
      <w:start w:val="1"/>
      <w:numFmt w:val="bullet"/>
      <w:lvlText w:val=""/>
      <w:lvlJc w:val="left"/>
      <w:pPr>
        <w:ind w:left="4680" w:hanging="360"/>
      </w:pPr>
      <w:rPr>
        <w:rFonts w:ascii="Wingdings" w:hAnsi="Wingdings" w:hint="default"/>
      </w:rPr>
    </w:lvl>
    <w:lvl w:ilvl="6" w:tplc="778EEAFE" w:tentative="1">
      <w:start w:val="1"/>
      <w:numFmt w:val="bullet"/>
      <w:lvlText w:val=""/>
      <w:lvlJc w:val="left"/>
      <w:pPr>
        <w:ind w:left="5400" w:hanging="360"/>
      </w:pPr>
      <w:rPr>
        <w:rFonts w:ascii="Symbol" w:hAnsi="Symbol" w:hint="default"/>
      </w:rPr>
    </w:lvl>
    <w:lvl w:ilvl="7" w:tplc="D0D6401E" w:tentative="1">
      <w:start w:val="1"/>
      <w:numFmt w:val="bullet"/>
      <w:lvlText w:val="o"/>
      <w:lvlJc w:val="left"/>
      <w:pPr>
        <w:ind w:left="6120" w:hanging="360"/>
      </w:pPr>
      <w:rPr>
        <w:rFonts w:ascii="Courier New" w:hAnsi="Courier New" w:cs="Courier New" w:hint="default"/>
      </w:rPr>
    </w:lvl>
    <w:lvl w:ilvl="8" w:tplc="162E660E" w:tentative="1">
      <w:start w:val="1"/>
      <w:numFmt w:val="bullet"/>
      <w:lvlText w:val=""/>
      <w:lvlJc w:val="left"/>
      <w:pPr>
        <w:ind w:left="6840" w:hanging="360"/>
      </w:pPr>
      <w:rPr>
        <w:rFonts w:ascii="Wingdings" w:hAnsi="Wingdings" w:hint="default"/>
      </w:rPr>
    </w:lvl>
  </w:abstractNum>
  <w:abstractNum w:abstractNumId="12" w15:restartNumberingAfterBreak="0">
    <w:nsid w:val="72574303"/>
    <w:multiLevelType w:val="hybridMultilevel"/>
    <w:tmpl w:val="0BAE5208"/>
    <w:lvl w:ilvl="0" w:tplc="48B470F2">
      <w:start w:val="1"/>
      <w:numFmt w:val="bullet"/>
      <w:lvlText w:val=""/>
      <w:lvlJc w:val="left"/>
      <w:pPr>
        <w:tabs>
          <w:tab w:val="num" w:pos="360"/>
        </w:tabs>
        <w:ind w:left="360" w:hanging="360"/>
      </w:pPr>
      <w:rPr>
        <w:rFonts w:ascii="Symbol" w:hAnsi="Symbol" w:hint="default"/>
      </w:rPr>
    </w:lvl>
    <w:lvl w:ilvl="1" w:tplc="5E94A79A" w:tentative="1">
      <w:start w:val="1"/>
      <w:numFmt w:val="lowerLetter"/>
      <w:lvlText w:val="%2."/>
      <w:lvlJc w:val="left"/>
      <w:pPr>
        <w:tabs>
          <w:tab w:val="num" w:pos="1440"/>
        </w:tabs>
        <w:ind w:left="1440" w:hanging="360"/>
      </w:pPr>
    </w:lvl>
    <w:lvl w:ilvl="2" w:tplc="5A7E255C" w:tentative="1">
      <w:start w:val="1"/>
      <w:numFmt w:val="lowerRoman"/>
      <w:lvlText w:val="%3."/>
      <w:lvlJc w:val="right"/>
      <w:pPr>
        <w:tabs>
          <w:tab w:val="num" w:pos="2160"/>
        </w:tabs>
        <w:ind w:left="2160" w:hanging="180"/>
      </w:pPr>
    </w:lvl>
    <w:lvl w:ilvl="3" w:tplc="C742B24A" w:tentative="1">
      <w:start w:val="1"/>
      <w:numFmt w:val="decimal"/>
      <w:lvlText w:val="%4."/>
      <w:lvlJc w:val="left"/>
      <w:pPr>
        <w:tabs>
          <w:tab w:val="num" w:pos="2880"/>
        </w:tabs>
        <w:ind w:left="2880" w:hanging="360"/>
      </w:pPr>
    </w:lvl>
    <w:lvl w:ilvl="4" w:tplc="56F20050" w:tentative="1">
      <w:start w:val="1"/>
      <w:numFmt w:val="lowerLetter"/>
      <w:lvlText w:val="%5."/>
      <w:lvlJc w:val="left"/>
      <w:pPr>
        <w:tabs>
          <w:tab w:val="num" w:pos="3600"/>
        </w:tabs>
        <w:ind w:left="3600" w:hanging="360"/>
      </w:pPr>
    </w:lvl>
    <w:lvl w:ilvl="5" w:tplc="69B4B652" w:tentative="1">
      <w:start w:val="1"/>
      <w:numFmt w:val="lowerRoman"/>
      <w:lvlText w:val="%6."/>
      <w:lvlJc w:val="right"/>
      <w:pPr>
        <w:tabs>
          <w:tab w:val="num" w:pos="4320"/>
        </w:tabs>
        <w:ind w:left="4320" w:hanging="180"/>
      </w:pPr>
    </w:lvl>
    <w:lvl w:ilvl="6" w:tplc="F354A048" w:tentative="1">
      <w:start w:val="1"/>
      <w:numFmt w:val="decimal"/>
      <w:lvlText w:val="%7."/>
      <w:lvlJc w:val="left"/>
      <w:pPr>
        <w:tabs>
          <w:tab w:val="num" w:pos="5040"/>
        </w:tabs>
        <w:ind w:left="5040" w:hanging="360"/>
      </w:pPr>
    </w:lvl>
    <w:lvl w:ilvl="7" w:tplc="9A2292FA" w:tentative="1">
      <w:start w:val="1"/>
      <w:numFmt w:val="lowerLetter"/>
      <w:lvlText w:val="%8."/>
      <w:lvlJc w:val="left"/>
      <w:pPr>
        <w:tabs>
          <w:tab w:val="num" w:pos="5760"/>
        </w:tabs>
        <w:ind w:left="5760" w:hanging="360"/>
      </w:pPr>
    </w:lvl>
    <w:lvl w:ilvl="8" w:tplc="286C0036" w:tentative="1">
      <w:start w:val="1"/>
      <w:numFmt w:val="lowerRoman"/>
      <w:lvlText w:val="%9."/>
      <w:lvlJc w:val="right"/>
      <w:pPr>
        <w:tabs>
          <w:tab w:val="num" w:pos="6480"/>
        </w:tabs>
        <w:ind w:left="6480" w:hanging="180"/>
      </w:pPr>
    </w:lvl>
  </w:abstractNum>
  <w:abstractNum w:abstractNumId="13" w15:restartNumberingAfterBreak="0">
    <w:nsid w:val="745E1BD7"/>
    <w:multiLevelType w:val="hybridMultilevel"/>
    <w:tmpl w:val="74BE32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5313C42"/>
    <w:multiLevelType w:val="hybridMultilevel"/>
    <w:tmpl w:val="D6AAF304"/>
    <w:lvl w:ilvl="0" w:tplc="3D08D6FC">
      <w:start w:val="1"/>
      <w:numFmt w:val="bullet"/>
      <w:lvlText w:val=""/>
      <w:lvlJc w:val="left"/>
      <w:pPr>
        <w:ind w:left="1080" w:hanging="360"/>
      </w:pPr>
      <w:rPr>
        <w:rFonts w:ascii="Symbol" w:hAnsi="Symbol" w:hint="default"/>
      </w:rPr>
    </w:lvl>
    <w:lvl w:ilvl="1" w:tplc="2F6A3D54" w:tentative="1">
      <w:start w:val="1"/>
      <w:numFmt w:val="bullet"/>
      <w:lvlText w:val="o"/>
      <w:lvlJc w:val="left"/>
      <w:pPr>
        <w:ind w:left="1800" w:hanging="360"/>
      </w:pPr>
      <w:rPr>
        <w:rFonts w:ascii="Courier New" w:hAnsi="Courier New" w:cs="Courier New" w:hint="default"/>
      </w:rPr>
    </w:lvl>
    <w:lvl w:ilvl="2" w:tplc="3EFA8B8A" w:tentative="1">
      <w:start w:val="1"/>
      <w:numFmt w:val="bullet"/>
      <w:lvlText w:val=""/>
      <w:lvlJc w:val="left"/>
      <w:pPr>
        <w:ind w:left="2520" w:hanging="360"/>
      </w:pPr>
      <w:rPr>
        <w:rFonts w:ascii="Wingdings" w:hAnsi="Wingdings" w:hint="default"/>
      </w:rPr>
    </w:lvl>
    <w:lvl w:ilvl="3" w:tplc="A8241DC2" w:tentative="1">
      <w:start w:val="1"/>
      <w:numFmt w:val="bullet"/>
      <w:lvlText w:val=""/>
      <w:lvlJc w:val="left"/>
      <w:pPr>
        <w:ind w:left="3240" w:hanging="360"/>
      </w:pPr>
      <w:rPr>
        <w:rFonts w:ascii="Symbol" w:hAnsi="Symbol" w:hint="default"/>
      </w:rPr>
    </w:lvl>
    <w:lvl w:ilvl="4" w:tplc="07689322" w:tentative="1">
      <w:start w:val="1"/>
      <w:numFmt w:val="bullet"/>
      <w:lvlText w:val="o"/>
      <w:lvlJc w:val="left"/>
      <w:pPr>
        <w:ind w:left="3960" w:hanging="360"/>
      </w:pPr>
      <w:rPr>
        <w:rFonts w:ascii="Courier New" w:hAnsi="Courier New" w:cs="Courier New" w:hint="default"/>
      </w:rPr>
    </w:lvl>
    <w:lvl w:ilvl="5" w:tplc="04105A38" w:tentative="1">
      <w:start w:val="1"/>
      <w:numFmt w:val="bullet"/>
      <w:lvlText w:val=""/>
      <w:lvlJc w:val="left"/>
      <w:pPr>
        <w:ind w:left="4680" w:hanging="360"/>
      </w:pPr>
      <w:rPr>
        <w:rFonts w:ascii="Wingdings" w:hAnsi="Wingdings" w:hint="default"/>
      </w:rPr>
    </w:lvl>
    <w:lvl w:ilvl="6" w:tplc="7A942002" w:tentative="1">
      <w:start w:val="1"/>
      <w:numFmt w:val="bullet"/>
      <w:lvlText w:val=""/>
      <w:lvlJc w:val="left"/>
      <w:pPr>
        <w:ind w:left="5400" w:hanging="360"/>
      </w:pPr>
      <w:rPr>
        <w:rFonts w:ascii="Symbol" w:hAnsi="Symbol" w:hint="default"/>
      </w:rPr>
    </w:lvl>
    <w:lvl w:ilvl="7" w:tplc="5794594C" w:tentative="1">
      <w:start w:val="1"/>
      <w:numFmt w:val="bullet"/>
      <w:lvlText w:val="o"/>
      <w:lvlJc w:val="left"/>
      <w:pPr>
        <w:ind w:left="6120" w:hanging="360"/>
      </w:pPr>
      <w:rPr>
        <w:rFonts w:ascii="Courier New" w:hAnsi="Courier New" w:cs="Courier New" w:hint="default"/>
      </w:rPr>
    </w:lvl>
    <w:lvl w:ilvl="8" w:tplc="3462F1F4" w:tentative="1">
      <w:start w:val="1"/>
      <w:numFmt w:val="bullet"/>
      <w:lvlText w:val=""/>
      <w:lvlJc w:val="left"/>
      <w:pPr>
        <w:ind w:left="6840" w:hanging="360"/>
      </w:pPr>
      <w:rPr>
        <w:rFonts w:ascii="Wingdings" w:hAnsi="Wingdings" w:hint="default"/>
      </w:rPr>
    </w:lvl>
  </w:abstractNum>
  <w:abstractNum w:abstractNumId="15" w15:restartNumberingAfterBreak="0">
    <w:nsid w:val="75AA53E9"/>
    <w:multiLevelType w:val="hybridMultilevel"/>
    <w:tmpl w:val="9D6A61A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AD80460"/>
    <w:multiLevelType w:val="hybridMultilevel"/>
    <w:tmpl w:val="FA10EA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DC94DD6"/>
    <w:multiLevelType w:val="hybridMultilevel"/>
    <w:tmpl w:val="A37AFD78"/>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5"/>
  </w:num>
  <w:num w:numId="4">
    <w:abstractNumId w:val="11"/>
  </w:num>
  <w:num w:numId="5">
    <w:abstractNumId w:val="14"/>
  </w:num>
  <w:num w:numId="6">
    <w:abstractNumId w:val="12"/>
  </w:num>
  <w:num w:numId="7">
    <w:abstractNumId w:val="6"/>
  </w:num>
  <w:num w:numId="8">
    <w:abstractNumId w:val="10"/>
  </w:num>
  <w:num w:numId="9">
    <w:abstractNumId w:val="2"/>
  </w:num>
  <w:num w:numId="10">
    <w:abstractNumId w:val="4"/>
  </w:num>
  <w:num w:numId="11">
    <w:abstractNumId w:val="1"/>
  </w:num>
  <w:num w:numId="12">
    <w:abstractNumId w:val="16"/>
  </w:num>
  <w:num w:numId="13">
    <w:abstractNumId w:val="15"/>
  </w:num>
  <w:num w:numId="14">
    <w:abstractNumId w:val="9"/>
  </w:num>
  <w:num w:numId="15">
    <w:abstractNumId w:val="3"/>
  </w:num>
  <w:num w:numId="16">
    <w:abstractNumId w:val="17"/>
  </w:num>
  <w:num w:numId="17">
    <w:abstractNumId w:val="0"/>
  </w:num>
  <w:num w:numId="1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41"/>
    <w:rsid w:val="00001EDB"/>
    <w:rsid w:val="0001280C"/>
    <w:rsid w:val="00043D22"/>
    <w:rsid w:val="000513F0"/>
    <w:rsid w:val="00073F73"/>
    <w:rsid w:val="00074F00"/>
    <w:rsid w:val="00084266"/>
    <w:rsid w:val="000B1EE5"/>
    <w:rsid w:val="001163F7"/>
    <w:rsid w:val="0012252C"/>
    <w:rsid w:val="00144A3F"/>
    <w:rsid w:val="001663D3"/>
    <w:rsid w:val="00212F5B"/>
    <w:rsid w:val="0024203A"/>
    <w:rsid w:val="002C64DA"/>
    <w:rsid w:val="002E289E"/>
    <w:rsid w:val="003B2D0F"/>
    <w:rsid w:val="00421540"/>
    <w:rsid w:val="00427787"/>
    <w:rsid w:val="00454818"/>
    <w:rsid w:val="004566E1"/>
    <w:rsid w:val="00473E2C"/>
    <w:rsid w:val="0049145E"/>
    <w:rsid w:val="00495646"/>
    <w:rsid w:val="004C4E2C"/>
    <w:rsid w:val="004F08DC"/>
    <w:rsid w:val="004F48BD"/>
    <w:rsid w:val="005142CC"/>
    <w:rsid w:val="00527233"/>
    <w:rsid w:val="005A4C49"/>
    <w:rsid w:val="005F0272"/>
    <w:rsid w:val="00637EA1"/>
    <w:rsid w:val="00684050"/>
    <w:rsid w:val="006950DF"/>
    <w:rsid w:val="006D0E77"/>
    <w:rsid w:val="00723D49"/>
    <w:rsid w:val="00737765"/>
    <w:rsid w:val="0076457F"/>
    <w:rsid w:val="007746D9"/>
    <w:rsid w:val="0078466B"/>
    <w:rsid w:val="007F1847"/>
    <w:rsid w:val="007F68DF"/>
    <w:rsid w:val="00823C32"/>
    <w:rsid w:val="008969E2"/>
    <w:rsid w:val="008A1BB9"/>
    <w:rsid w:val="008D4702"/>
    <w:rsid w:val="008D5936"/>
    <w:rsid w:val="0093457E"/>
    <w:rsid w:val="00962516"/>
    <w:rsid w:val="009778E7"/>
    <w:rsid w:val="009D33AB"/>
    <w:rsid w:val="009D4007"/>
    <w:rsid w:val="009F2904"/>
    <w:rsid w:val="00A104CB"/>
    <w:rsid w:val="00A13C8D"/>
    <w:rsid w:val="00B254FC"/>
    <w:rsid w:val="00B3783A"/>
    <w:rsid w:val="00B52D54"/>
    <w:rsid w:val="00B845B4"/>
    <w:rsid w:val="00B95AE4"/>
    <w:rsid w:val="00C53149"/>
    <w:rsid w:val="00C55974"/>
    <w:rsid w:val="00C62A6B"/>
    <w:rsid w:val="00C73735"/>
    <w:rsid w:val="00C771DD"/>
    <w:rsid w:val="00CA7C87"/>
    <w:rsid w:val="00D30AE7"/>
    <w:rsid w:val="00D754C7"/>
    <w:rsid w:val="00D91BA4"/>
    <w:rsid w:val="00D9687A"/>
    <w:rsid w:val="00DE695A"/>
    <w:rsid w:val="00F21DAE"/>
    <w:rsid w:val="00F45241"/>
    <w:rsid w:val="00F53A78"/>
    <w:rsid w:val="00F72F08"/>
    <w:rsid w:val="00FA4C6A"/>
    <w:rsid w:val="00FC33D5"/>
    <w:rsid w:val="00FC6CCC"/>
    <w:rsid w:val="00FD7906"/>
    <w:rsid w:val="10E91F3D"/>
    <w:rsid w:val="1255D313"/>
    <w:rsid w:val="225232E2"/>
    <w:rsid w:val="6119ED23"/>
    <w:rsid w:val="66FE3EB9"/>
    <w:rsid w:val="7EAA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73D5"/>
  <w15:docId w15:val="{FCD3FF2E-637C-4F49-A3A0-5C020B16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67"/>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qFormat/>
    <w:rsid w:val="00821433"/>
    <w:pPr>
      <w:keepNext/>
      <w:outlineLvl w:val="0"/>
    </w:pPr>
    <w:rPr>
      <w:rFonts w:ascii="Univers" w:hAnsi="Univer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5867"/>
    <w:rPr>
      <w:rFonts w:ascii="Tahoma" w:hAnsi="Tahoma" w:cs="Tahoma"/>
      <w:sz w:val="16"/>
      <w:szCs w:val="16"/>
    </w:rPr>
  </w:style>
  <w:style w:type="character" w:customStyle="1" w:styleId="BalloonTextChar">
    <w:name w:val="Balloon Text Char"/>
    <w:basedOn w:val="DefaultParagraphFont"/>
    <w:link w:val="BalloonText"/>
    <w:uiPriority w:val="99"/>
    <w:semiHidden/>
    <w:rsid w:val="00055867"/>
    <w:rPr>
      <w:rFonts w:ascii="Tahoma" w:eastAsia="Times New Roman" w:hAnsi="Tahoma" w:cs="Tahoma"/>
      <w:sz w:val="16"/>
      <w:szCs w:val="16"/>
      <w:lang w:val="en-CA"/>
    </w:rPr>
  </w:style>
  <w:style w:type="paragraph" w:styleId="Header">
    <w:name w:val="header"/>
    <w:basedOn w:val="Normal"/>
    <w:link w:val="HeaderChar"/>
    <w:semiHidden/>
    <w:rsid w:val="00307C55"/>
    <w:pPr>
      <w:tabs>
        <w:tab w:val="center" w:pos="4320"/>
        <w:tab w:val="right" w:pos="8640"/>
      </w:tabs>
    </w:pPr>
    <w:rPr>
      <w:rFonts w:ascii="Arial" w:hAnsi="Arial" w:cs="Arial"/>
    </w:rPr>
  </w:style>
  <w:style w:type="character" w:customStyle="1" w:styleId="HeaderChar">
    <w:name w:val="Header Char"/>
    <w:basedOn w:val="DefaultParagraphFont"/>
    <w:link w:val="Header"/>
    <w:semiHidden/>
    <w:rsid w:val="00307C55"/>
    <w:rPr>
      <w:rFonts w:ascii="Arial" w:eastAsia="Times New Roman" w:hAnsi="Arial" w:cs="Arial"/>
      <w:sz w:val="24"/>
      <w:szCs w:val="24"/>
      <w:lang w:val="en-CA"/>
    </w:rPr>
  </w:style>
  <w:style w:type="paragraph" w:styleId="BodyText">
    <w:name w:val="Body Text"/>
    <w:basedOn w:val="Normal"/>
    <w:link w:val="BodyTextChar"/>
    <w:rsid w:val="00307C55"/>
    <w:pPr>
      <w:jc w:val="both"/>
    </w:pPr>
    <w:rPr>
      <w:rFonts w:ascii="Univers" w:hAnsi="Univers"/>
      <w:b/>
      <w:szCs w:val="20"/>
      <w:lang w:val="en-US"/>
    </w:rPr>
  </w:style>
  <w:style w:type="character" w:customStyle="1" w:styleId="BodyTextChar">
    <w:name w:val="Body Text Char"/>
    <w:basedOn w:val="DefaultParagraphFont"/>
    <w:link w:val="BodyText"/>
    <w:rsid w:val="00307C55"/>
    <w:rPr>
      <w:rFonts w:ascii="Univers" w:eastAsia="Times New Roman" w:hAnsi="Univers" w:cs="Times New Roman"/>
      <w:b/>
      <w:sz w:val="24"/>
      <w:szCs w:val="20"/>
    </w:rPr>
  </w:style>
  <w:style w:type="character" w:styleId="Hyperlink">
    <w:name w:val="Hyperlink"/>
    <w:basedOn w:val="DefaultParagraphFont"/>
    <w:rsid w:val="00B067AB"/>
    <w:rPr>
      <w:color w:val="0000FF"/>
      <w:u w:val="single"/>
    </w:rPr>
  </w:style>
  <w:style w:type="paragraph" w:styleId="BodyTextIndent">
    <w:name w:val="Body Text Indent"/>
    <w:basedOn w:val="Normal"/>
    <w:link w:val="BodyTextIndentChar"/>
    <w:uiPriority w:val="99"/>
    <w:semiHidden/>
    <w:unhideWhenUsed/>
    <w:rsid w:val="00694CAD"/>
    <w:pPr>
      <w:spacing w:after="120"/>
      <w:ind w:left="360"/>
    </w:pPr>
  </w:style>
  <w:style w:type="character" w:customStyle="1" w:styleId="BodyTextIndentChar">
    <w:name w:val="Body Text Indent Char"/>
    <w:basedOn w:val="DefaultParagraphFont"/>
    <w:link w:val="BodyTextIndent"/>
    <w:uiPriority w:val="99"/>
    <w:semiHidden/>
    <w:rsid w:val="00694CAD"/>
    <w:rPr>
      <w:rFonts w:ascii="Times New Roman" w:eastAsia="Times New Roman" w:hAnsi="Times New Roman" w:cs="Times New Roman"/>
      <w:sz w:val="24"/>
      <w:szCs w:val="24"/>
      <w:lang w:val="en-CA"/>
    </w:rPr>
  </w:style>
  <w:style w:type="paragraph" w:styleId="BodyText2">
    <w:name w:val="Body Text 2"/>
    <w:basedOn w:val="Normal"/>
    <w:link w:val="BodyText2Char"/>
    <w:uiPriority w:val="99"/>
    <w:semiHidden/>
    <w:unhideWhenUsed/>
    <w:rsid w:val="00694CAD"/>
    <w:pPr>
      <w:spacing w:after="120" w:line="480" w:lineRule="auto"/>
    </w:pPr>
  </w:style>
  <w:style w:type="character" w:customStyle="1" w:styleId="BodyText2Char">
    <w:name w:val="Body Text 2 Char"/>
    <w:basedOn w:val="DefaultParagraphFont"/>
    <w:link w:val="BodyText2"/>
    <w:uiPriority w:val="99"/>
    <w:semiHidden/>
    <w:rsid w:val="00694CAD"/>
    <w:rPr>
      <w:rFonts w:ascii="Times New Roman" w:eastAsia="Times New Roman" w:hAnsi="Times New Roman" w:cs="Times New Roman"/>
      <w:sz w:val="24"/>
      <w:szCs w:val="24"/>
      <w:lang w:val="en-CA"/>
    </w:rPr>
  </w:style>
  <w:style w:type="paragraph" w:styleId="BodyText3">
    <w:name w:val="Body Text 3"/>
    <w:basedOn w:val="Normal"/>
    <w:link w:val="BodyText3Char"/>
    <w:uiPriority w:val="99"/>
    <w:semiHidden/>
    <w:unhideWhenUsed/>
    <w:rsid w:val="00694CAD"/>
    <w:pPr>
      <w:spacing w:after="120"/>
    </w:pPr>
    <w:rPr>
      <w:sz w:val="16"/>
      <w:szCs w:val="16"/>
    </w:rPr>
  </w:style>
  <w:style w:type="character" w:customStyle="1" w:styleId="BodyText3Char">
    <w:name w:val="Body Text 3 Char"/>
    <w:basedOn w:val="DefaultParagraphFont"/>
    <w:link w:val="BodyText3"/>
    <w:uiPriority w:val="99"/>
    <w:semiHidden/>
    <w:rsid w:val="00694CAD"/>
    <w:rPr>
      <w:rFonts w:ascii="Times New Roman" w:eastAsia="Times New Roman" w:hAnsi="Times New Roman" w:cs="Times New Roman"/>
      <w:sz w:val="16"/>
      <w:szCs w:val="16"/>
      <w:lang w:val="en-CA"/>
    </w:rPr>
  </w:style>
  <w:style w:type="paragraph" w:styleId="ListParagraph">
    <w:name w:val="List Paragraph"/>
    <w:basedOn w:val="Normal"/>
    <w:uiPriority w:val="34"/>
    <w:qFormat/>
    <w:rsid w:val="00393B67"/>
    <w:pPr>
      <w:ind w:left="720"/>
      <w:jc w:val="both"/>
    </w:pPr>
    <w:rPr>
      <w:rFonts w:ascii="Helvetica" w:hAnsi="Helvetica" w:cs="Arial"/>
    </w:rPr>
  </w:style>
  <w:style w:type="paragraph" w:styleId="NormalWeb">
    <w:name w:val="Normal (Web)"/>
    <w:basedOn w:val="Normal"/>
    <w:uiPriority w:val="99"/>
    <w:rsid w:val="00BD5567"/>
    <w:pPr>
      <w:spacing w:before="100" w:beforeAutospacing="1" w:after="100" w:afterAutospacing="1"/>
    </w:pPr>
    <w:rPr>
      <w:rFonts w:eastAsia="SimSun"/>
      <w:lang w:val="en-US" w:eastAsia="zh-CN"/>
    </w:rPr>
  </w:style>
  <w:style w:type="character" w:styleId="FollowedHyperlink">
    <w:name w:val="FollowedHyperlink"/>
    <w:basedOn w:val="DefaultParagraphFont"/>
    <w:uiPriority w:val="99"/>
    <w:semiHidden/>
    <w:unhideWhenUsed/>
    <w:rsid w:val="001C180E"/>
    <w:rPr>
      <w:color w:val="800080" w:themeColor="followedHyperlink"/>
      <w:u w:val="single"/>
    </w:rPr>
  </w:style>
  <w:style w:type="character" w:customStyle="1" w:styleId="Heading1Char">
    <w:name w:val="Heading 1 Char"/>
    <w:basedOn w:val="DefaultParagraphFont"/>
    <w:link w:val="Heading1"/>
    <w:rsid w:val="00821433"/>
    <w:rPr>
      <w:rFonts w:ascii="Univers" w:eastAsia="Times New Roman" w:hAnsi="Univers" w:cs="Times New Roman"/>
      <w:b/>
      <w:sz w:val="24"/>
      <w:szCs w:val="20"/>
    </w:rPr>
  </w:style>
  <w:style w:type="paragraph" w:styleId="Footer">
    <w:name w:val="footer"/>
    <w:basedOn w:val="Normal"/>
    <w:link w:val="FooterChar"/>
    <w:uiPriority w:val="99"/>
    <w:unhideWhenUsed/>
    <w:rsid w:val="006D0E77"/>
    <w:pPr>
      <w:tabs>
        <w:tab w:val="center" w:pos="4680"/>
        <w:tab w:val="right" w:pos="9360"/>
      </w:tabs>
    </w:pPr>
  </w:style>
  <w:style w:type="character" w:customStyle="1" w:styleId="FooterChar">
    <w:name w:val="Footer Char"/>
    <w:basedOn w:val="DefaultParagraphFont"/>
    <w:link w:val="Footer"/>
    <w:uiPriority w:val="99"/>
    <w:rsid w:val="006D0E77"/>
    <w:rPr>
      <w:rFonts w:ascii="Times New Roman" w:eastAsia="Times New Roman" w:hAnsi="Times New Roman" w:cs="Times New Roman"/>
      <w:sz w:val="24"/>
      <w:szCs w:val="24"/>
      <w:lang w:val="en-C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024988">
      <w:bodyDiv w:val="1"/>
      <w:marLeft w:val="75"/>
      <w:marRight w:val="75"/>
      <w:marTop w:val="75"/>
      <w:marBottom w:val="75"/>
      <w:divBdr>
        <w:top w:val="none" w:sz="0" w:space="0" w:color="auto"/>
        <w:left w:val="none" w:sz="0" w:space="0" w:color="auto"/>
        <w:bottom w:val="none" w:sz="0" w:space="0" w:color="auto"/>
        <w:right w:val="none" w:sz="0" w:space="0" w:color="auto"/>
      </w:divBdr>
    </w:div>
    <w:div w:id="1805614625">
      <w:bodyDiv w:val="1"/>
      <w:marLeft w:val="0"/>
      <w:marRight w:val="0"/>
      <w:marTop w:val="0"/>
      <w:marBottom w:val="0"/>
      <w:divBdr>
        <w:top w:val="none" w:sz="0" w:space="0" w:color="auto"/>
        <w:left w:val="none" w:sz="0" w:space="0" w:color="auto"/>
        <w:bottom w:val="none" w:sz="0" w:space="0" w:color="auto"/>
        <w:right w:val="none" w:sz="0" w:space="0" w:color="auto"/>
      </w:divBdr>
    </w:div>
    <w:div w:id="186412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rampton.ca/EN/City-Hall/Council-Priorities/Pages/Welcome.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covid19.ontariohealth.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rampton.ca/employmen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rampton.ca/EN/City-Hall/Brampton-2040-Vision/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2.xml><?xml version="1.0" encoding="utf-8"?>
<p:properties xmlns:p="http://schemas.microsoft.com/office/2006/metadata/properties" xmlns:xsi="http://www.w3.org/2001/XMLSchema-instance">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false</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104286</EDRMJobID>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d2c59987a6d65ac437801e55373f0460">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cfa6c5838108b4cd0548188670f061ad"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F87C9-4C17-4B95-ADAD-882C7A7D2FB0}">
  <ds:schemaRefs>
    <ds:schemaRef ds:uri="Microsoft.SharePoint.Taxonomy.ContentTypeSync"/>
  </ds:schemaRefs>
</ds:datastoreItem>
</file>

<file path=customXml/itemProps2.xml><?xml version="1.0" encoding="utf-8"?>
<ds:datastoreItem xmlns:ds="http://schemas.openxmlformats.org/officeDocument/2006/customXml" ds:itemID="{0271BCF4-1129-47F1-8794-C100CD43383D}">
  <ds:schemaRefs>
    <ds:schemaRef ds:uri="http://schemas.microsoft.com/office/2006/metadata/properties"/>
    <ds:schemaRef ds:uri="79c9206c-6adb-4685-aef2-a42f9b76230a"/>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DF30569-19B5-4199-B7FE-7C2894CC0E82}">
  <ds:schemaRefs>
    <ds:schemaRef ds:uri="http://schemas.microsoft.com/sharepoint/events"/>
  </ds:schemaRefs>
</ds:datastoreItem>
</file>

<file path=customXml/itemProps4.xml><?xml version="1.0" encoding="utf-8"?>
<ds:datastoreItem xmlns:ds="http://schemas.openxmlformats.org/officeDocument/2006/customXml" ds:itemID="{0E1EDBB7-0F8F-48A1-9FFD-A97A526DA696}">
  <ds:schemaRefs>
    <ds:schemaRef ds:uri="http://schemas.microsoft.com/sharepoint/v3/contenttype/forms"/>
  </ds:schemaRefs>
</ds:datastoreItem>
</file>

<file path=customXml/itemProps5.xml><?xml version="1.0" encoding="utf-8"?>
<ds:datastoreItem xmlns:ds="http://schemas.openxmlformats.org/officeDocument/2006/customXml" ds:itemID="{56CCCC4E-8AAB-496E-9E9D-8443FD806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City of Brampton</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JMUEHLBE</dc:creator>
  <cp:lastModifiedBy>Campbell, Akayla</cp:lastModifiedBy>
  <cp:revision>2</cp:revision>
  <cp:lastPrinted>2019-07-17T14:04:00Z</cp:lastPrinted>
  <dcterms:created xsi:type="dcterms:W3CDTF">2022-01-27T14:02:00Z</dcterms:created>
  <dcterms:modified xsi:type="dcterms:W3CDTF">2022-01-27T14:02:00Z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012B-F656-1811-E33C</vt:lpwstr>
  </property>
  <property fmtid="{D5CDD505-2E9C-101B-9397-08002B2CF9AE}" pid="3" name="LINKTEK-ID-FILE">
    <vt:lpwstr>01C7-E134-2AFF-1C1C</vt:lpwstr>
  </property>
  <property fmtid="{D5CDD505-2E9C-101B-9397-08002B2CF9AE}" pid="4" name="EDRMDivision">
    <vt:lpwstr>3;#Human Resources|47e8038b-2f9d-4dc2-b787-a478a8ef176b</vt:lpwstr>
  </property>
  <property fmtid="{D5CDD505-2E9C-101B-9397-08002B2CF9AE}" pid="5" name="EDRMStaffingRecruitmentDocumentT">
    <vt:lpwstr>27;#Recruit Files|abfb4d64-728e-459c-88cb-630c564e90a4</vt:lpwstr>
  </property>
  <property fmtid="{D5CDD505-2E9C-101B-9397-08002B2CF9AE}" pid="6" name="DocumentSetDescription">
    <vt:lpwstr/>
  </property>
  <property fmtid="{D5CDD505-2E9C-101B-9397-08002B2CF9AE}" pid="7" name="ContentTypeId">
    <vt:lpwstr>0x0101007C4AF017C6BAAE41BCC9A76495DEBB2500F275AA57357340618A845FD6D1D7C1A80035226F513FB14A91A16214EA4DE73E9B00794CD445CB56C54C91062F36D51F8E69</vt:lpwstr>
  </property>
  <property fmtid="{D5CDD505-2E9C-101B-9397-08002B2CF9AE}" pid="8" name="_dlc_DocId">
    <vt:lpwstr/>
  </property>
  <property fmtid="{D5CDD505-2E9C-101B-9397-08002B2CF9AE}" pid="9" name="EDRMMarketingCollateral">
    <vt:lpwstr/>
  </property>
  <property fmtid="{D5CDD505-2E9C-101B-9397-08002B2CF9AE}" pid="10" name="EDRMNameofMarketingStrategyorCam">
    <vt:lpwstr/>
  </property>
  <property fmtid="{D5CDD505-2E9C-101B-9397-08002B2CF9AE}" pid="11" name="ke9c8bde36554e8f823c802fc6677ffb">
    <vt:lpwstr/>
  </property>
  <property fmtid="{D5CDD505-2E9C-101B-9397-08002B2CF9AE}" pid="12" name="_docset_NoMedatataSyncRequired">
    <vt:lpwstr>False</vt:lpwstr>
  </property>
</Properties>
</file>