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1F1CA4" w:rsidRPr="001F1CA4">
        <w:rPr>
          <w:rFonts w:ascii="Arial" w:hAnsi="Arial" w:cs="Arial"/>
        </w:rPr>
        <w:t>TRANSIT ANALYST</w:t>
      </w:r>
    </w:p>
    <w:p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1F1CA4">
        <w:rPr>
          <w:rFonts w:ascii="Arial" w:hAnsi="Arial" w:cs="Arial"/>
        </w:rPr>
        <w:t>TRANSIT</w:t>
      </w:r>
    </w:p>
    <w:p w:rsidR="00577868" w:rsidRPr="00F36D8F" w:rsidRDefault="00577868" w:rsidP="00F36D8F">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bookmarkStart w:id="0" w:name="_GoBack"/>
      <w:bookmarkEnd w:id="0"/>
      <w:r w:rsidR="001F1CA4">
        <w:rPr>
          <w:rFonts w:ascii="Arial" w:hAnsi="Arial" w:cs="Arial"/>
        </w:rPr>
        <w:t>104554</w:t>
      </w:r>
    </w:p>
    <w:p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1F1CA4">
        <w:rPr>
          <w:rFonts w:ascii="Arial" w:hAnsi="Arial" w:cs="Arial"/>
        </w:rPr>
        <w:t>1</w:t>
      </w:r>
    </w:p>
    <w:p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7A5C05" w:rsidRPr="00F36D8F">
        <w:rPr>
          <w:rFonts w:ascii="Arial" w:hAnsi="Arial" w:cs="Arial"/>
        </w:rPr>
        <w:t xml:space="preserve">t </w:t>
      </w:r>
    </w:p>
    <w:p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001F1CA4">
        <w:rPr>
          <w:rFonts w:ascii="Arial" w:hAnsi="Arial" w:cs="Arial"/>
        </w:rPr>
        <w:t xml:space="preserve">35 </w:t>
      </w:r>
      <w:r w:rsidR="00450855" w:rsidRPr="00F36D8F">
        <w:rPr>
          <w:rFonts w:ascii="Arial" w:hAnsi="Arial" w:cs="Arial"/>
        </w:rPr>
        <w:t xml:space="preserve">hour </w:t>
      </w:r>
      <w:r w:rsidR="001F1CA4">
        <w:rPr>
          <w:rFonts w:ascii="Arial" w:hAnsi="Arial" w:cs="Arial"/>
        </w:rPr>
        <w:t>workweek</w:t>
      </w:r>
    </w:p>
    <w:p w:rsidR="0072759E" w:rsidRPr="00152BF8" w:rsidRDefault="0072759E" w:rsidP="0072759E">
      <w:pPr>
        <w:pStyle w:val="NormalWeb"/>
        <w:shd w:val="clear" w:color="auto" w:fill="FFFFFF"/>
        <w:spacing w:before="0" w:beforeAutospacing="0" w:after="0" w:afterAutospacing="0"/>
        <w:ind w:left="851" w:right="992"/>
        <w:rPr>
          <w:rFonts w:ascii="Source Sans Pro" w:hAnsi="Source Sans Pro"/>
          <w:sz w:val="23"/>
          <w:szCs w:val="23"/>
        </w:rPr>
      </w:pPr>
      <w:r w:rsidRPr="00152BF8">
        <w:rPr>
          <w:rStyle w:val="Strong"/>
          <w:rFonts w:ascii="Arial" w:hAnsi="Arial" w:cs="Arial"/>
          <w:sz w:val="23"/>
          <w:szCs w:val="23"/>
        </w:rPr>
        <w:t>LOCATION: </w:t>
      </w:r>
      <w:r w:rsidRPr="00152BF8">
        <w:rPr>
          <w:rFonts w:ascii="Arial" w:hAnsi="Arial" w:cs="Arial"/>
          <w:sz w:val="23"/>
          <w:szCs w:val="23"/>
        </w:rPr>
        <w:t>Transit - Clark </w:t>
      </w:r>
    </w:p>
    <w:p w:rsidR="0072759E" w:rsidRPr="00152BF8" w:rsidRDefault="0072759E" w:rsidP="0072759E">
      <w:pPr>
        <w:pStyle w:val="NormalWeb"/>
        <w:shd w:val="clear" w:color="auto" w:fill="FFFFFF"/>
        <w:spacing w:before="0" w:beforeAutospacing="0" w:after="0" w:afterAutospacing="0"/>
        <w:ind w:left="851" w:right="992"/>
        <w:rPr>
          <w:rFonts w:ascii="Source Sans Pro" w:hAnsi="Source Sans Pro"/>
          <w:sz w:val="23"/>
          <w:szCs w:val="23"/>
        </w:rPr>
      </w:pPr>
      <w:r w:rsidRPr="00152BF8">
        <w:rPr>
          <w:rStyle w:val="Strong"/>
          <w:rFonts w:ascii="Arial" w:hAnsi="Arial" w:cs="Arial"/>
          <w:sz w:val="23"/>
          <w:szCs w:val="23"/>
        </w:rPr>
        <w:t>SALARY GRADE:  </w:t>
      </w:r>
      <w:r w:rsidRPr="00152BF8">
        <w:rPr>
          <w:rFonts w:ascii="Arial" w:hAnsi="Arial" w:cs="Arial"/>
          <w:sz w:val="23"/>
          <w:szCs w:val="23"/>
        </w:rPr>
        <w:t>5</w:t>
      </w:r>
    </w:p>
    <w:p w:rsidR="0072759E" w:rsidRPr="00152BF8" w:rsidRDefault="0072759E" w:rsidP="0072759E">
      <w:pPr>
        <w:pStyle w:val="NormalWeb"/>
        <w:shd w:val="clear" w:color="auto" w:fill="FFFFFF"/>
        <w:spacing w:before="0" w:beforeAutospacing="0" w:after="0" w:afterAutospacing="0"/>
        <w:ind w:left="851" w:right="992"/>
        <w:rPr>
          <w:rFonts w:ascii="Source Sans Pro" w:hAnsi="Source Sans Pro"/>
          <w:sz w:val="23"/>
          <w:szCs w:val="23"/>
        </w:rPr>
      </w:pPr>
      <w:r w:rsidRPr="00152BF8">
        <w:rPr>
          <w:rStyle w:val="Strong"/>
          <w:rFonts w:ascii="Arial" w:hAnsi="Arial" w:cs="Arial"/>
          <w:sz w:val="23"/>
          <w:szCs w:val="23"/>
        </w:rPr>
        <w:t>HIRING SALARY RANGE:  </w:t>
      </w:r>
      <w:r w:rsidRPr="00152BF8">
        <w:rPr>
          <w:rFonts w:ascii="Arial" w:hAnsi="Arial" w:cs="Arial"/>
          <w:sz w:val="23"/>
          <w:szCs w:val="23"/>
        </w:rPr>
        <w:t>$82,748.00 - $93,092.00 per annum</w:t>
      </w:r>
    </w:p>
    <w:p w:rsidR="0072759E" w:rsidRPr="00152BF8" w:rsidRDefault="0072759E" w:rsidP="0072759E">
      <w:pPr>
        <w:pStyle w:val="NormalWeb"/>
        <w:shd w:val="clear" w:color="auto" w:fill="FFFFFF"/>
        <w:spacing w:before="0" w:beforeAutospacing="0" w:after="0" w:afterAutospacing="0"/>
        <w:ind w:left="851" w:right="992"/>
        <w:rPr>
          <w:rFonts w:ascii="Source Sans Pro" w:hAnsi="Source Sans Pro"/>
          <w:sz w:val="23"/>
          <w:szCs w:val="23"/>
        </w:rPr>
      </w:pPr>
      <w:r w:rsidRPr="00152BF8">
        <w:rPr>
          <w:rStyle w:val="Strong"/>
          <w:rFonts w:ascii="Arial" w:hAnsi="Arial" w:cs="Arial"/>
          <w:sz w:val="23"/>
          <w:szCs w:val="23"/>
        </w:rPr>
        <w:t>MAXIMUM OF SALARY RANGE:  </w:t>
      </w:r>
      <w:r w:rsidRPr="00152BF8">
        <w:rPr>
          <w:rFonts w:ascii="Arial" w:hAnsi="Arial" w:cs="Arial"/>
          <w:sz w:val="23"/>
          <w:szCs w:val="23"/>
        </w:rPr>
        <w:t>$103,435.00 per annum</w:t>
      </w:r>
    </w:p>
    <w:p w:rsidR="00577868" w:rsidRPr="00152BF8" w:rsidRDefault="00577868" w:rsidP="00F36D8F">
      <w:pPr>
        <w:ind w:left="851" w:right="992"/>
        <w:jc w:val="both"/>
        <w:rPr>
          <w:rFonts w:ascii="Arial" w:hAnsi="Arial" w:cs="Arial"/>
          <w:lang w:eastAsia="en-CA"/>
        </w:rPr>
      </w:pPr>
      <w:r w:rsidRPr="00152BF8">
        <w:rPr>
          <w:rFonts w:ascii="Arial" w:hAnsi="Arial" w:cs="Arial"/>
          <w:b/>
          <w:bCs/>
          <w:lang w:eastAsia="en-CA"/>
        </w:rPr>
        <w:t>JOB TYPE:</w:t>
      </w:r>
      <w:r w:rsidR="00450855" w:rsidRPr="00152BF8">
        <w:rPr>
          <w:rFonts w:ascii="Arial" w:hAnsi="Arial" w:cs="Arial"/>
          <w:b/>
          <w:bCs/>
          <w:lang w:eastAsia="en-CA"/>
        </w:rPr>
        <w:t xml:space="preserve">  </w:t>
      </w:r>
      <w:r w:rsidR="003533F9" w:rsidRPr="00152BF8">
        <w:rPr>
          <w:rFonts w:ascii="Arial" w:hAnsi="Arial" w:cs="Arial"/>
          <w:lang w:eastAsia="en-CA"/>
        </w:rPr>
        <w:t>Mana</w:t>
      </w:r>
      <w:r w:rsidR="006D5553" w:rsidRPr="00152BF8">
        <w:rPr>
          <w:rFonts w:ascii="Arial" w:hAnsi="Arial" w:cs="Arial"/>
          <w:lang w:eastAsia="en-CA"/>
        </w:rPr>
        <w:t>gement and Administration</w:t>
      </w:r>
    </w:p>
    <w:p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07649B">
        <w:rPr>
          <w:rFonts w:ascii="Arial" w:hAnsi="Arial" w:cs="Arial"/>
          <w:lang w:eastAsia="en-CA"/>
        </w:rPr>
        <w:t>August 29</w:t>
      </w:r>
      <w:r w:rsidR="00577868" w:rsidRPr="00F36D8F">
        <w:rPr>
          <w:rFonts w:ascii="Arial" w:hAnsi="Arial" w:cs="Arial"/>
          <w:lang w:eastAsia="en-CA"/>
        </w:rPr>
        <w:t>, 202</w:t>
      </w:r>
      <w:r w:rsidR="006D5553">
        <w:rPr>
          <w:rFonts w:ascii="Arial" w:hAnsi="Arial" w:cs="Arial"/>
          <w:lang w:eastAsia="en-CA"/>
        </w:rPr>
        <w:t>2</w:t>
      </w:r>
    </w:p>
    <w:p w:rsidR="00577868" w:rsidRPr="00F36D8F" w:rsidRDefault="00577868" w:rsidP="00F36D8F">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07649B">
        <w:rPr>
          <w:rFonts w:ascii="Arial" w:hAnsi="Arial" w:cs="Arial"/>
        </w:rPr>
        <w:t>September 18</w:t>
      </w:r>
      <w:r w:rsidRPr="00F36D8F">
        <w:rPr>
          <w:rFonts w:ascii="Arial" w:hAnsi="Arial" w:cs="Arial"/>
        </w:rPr>
        <w:t>, 202</w:t>
      </w:r>
      <w:r w:rsidR="006D5553">
        <w:rPr>
          <w:rFonts w:ascii="Arial" w:hAnsi="Arial" w:cs="Arial"/>
        </w:rPr>
        <w:t>2</w:t>
      </w:r>
    </w:p>
    <w:p w:rsidR="00577868" w:rsidRPr="00F36D8F" w:rsidRDefault="00577868" w:rsidP="00F36D8F">
      <w:pPr>
        <w:ind w:left="851" w:right="992"/>
        <w:jc w:val="both"/>
        <w:rPr>
          <w:rFonts w:ascii="Arial" w:hAnsi="Arial" w:cs="Arial"/>
        </w:rPr>
      </w:pPr>
    </w:p>
    <w:p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rsidR="00577868" w:rsidRDefault="00577868" w:rsidP="00F36D8F">
      <w:pPr>
        <w:ind w:left="851" w:right="992"/>
        <w:jc w:val="both"/>
        <w:rPr>
          <w:rFonts w:ascii="Arial" w:hAnsi="Arial" w:cs="Arial"/>
        </w:rPr>
      </w:pPr>
    </w:p>
    <w:p w:rsidR="006D5553" w:rsidRDefault="006D5553" w:rsidP="006D5553">
      <w:pPr>
        <w:ind w:left="851" w:right="992"/>
        <w:jc w:val="both"/>
        <w:rPr>
          <w:rFonts w:ascii="Arial" w:hAnsi="Arial" w:cs="Arial"/>
        </w:rPr>
      </w:pPr>
      <w:r w:rsidRPr="006D5553">
        <w:rPr>
          <w:rFonts w:ascii="Arial" w:hAnsi="Arial" w:cs="Arial"/>
        </w:rPr>
        <w:t>Under the direction of the Supervisor, Transit Accounting &amp; Employee Support Services, this position prepares, administers and provides in-depth analysis of Brampton Transit’s Current and Capital Budgets and all related reporting. General responsibilities will be to provide day-to-day accounting activities and related financial claims reporting to meet Municipal, Provincial &amp; Federal reporting requirements.  This position also provides timely financial and analytical expertise to all Transit sections to ensure accurate processing &amp; reporting of financial and Transit statistical information.</w:t>
      </w:r>
    </w:p>
    <w:p w:rsidR="006D5553" w:rsidRDefault="006D5553" w:rsidP="006D5553">
      <w:pPr>
        <w:ind w:left="851" w:right="992"/>
        <w:jc w:val="both"/>
        <w:rPr>
          <w:rFonts w:ascii="Arial" w:hAnsi="Arial" w:cs="Arial"/>
        </w:rPr>
      </w:pP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Coordinate and assist in the gathering of information for the annual Current and Capital Budget submission by providing summarized information and meeting with Managers/Supervisors in the Department.</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Provide financial analysis and impact studies for labour negotiations.</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 xml:space="preserve">Prepare monthly financial analysis and forecasting on current or capital budgets, as requested by staff.  </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Prepare quarterly capital project status updates and operating forecasts for Corporate Finance.</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Participate and assist in project level financial tracking for all Transit approved projects including reporting requirement for Provincial and Federal funded projects.</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lastRenderedPageBreak/>
        <w:t>Work with Project Managers to facilitate the preparation, evaluation, recommendation and administration of Capital Budget requests and all related reporting.</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Prepare financial analysis and forecasting on ad hoc projects as requested by internal and external staff.</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Monitor/Reconcile Transit revenue and balance sheet accounts.</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Provide support to transit sections on procurement/purchasing, accounting and financial matters.</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 xml:space="preserve">Prepare financial reporting that highlights performance, trends and cost savings for review by Transit Management. </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 xml:space="preserve">Compile data for surveys from external agencies such as </w:t>
      </w:r>
      <w:proofErr w:type="gramStart"/>
      <w:r w:rsidRPr="006D5553">
        <w:rPr>
          <w:rFonts w:ascii="Arial" w:hAnsi="Arial" w:cs="Arial"/>
          <w:lang w:val="en-CA"/>
        </w:rPr>
        <w:t>CUTA ,</w:t>
      </w:r>
      <w:proofErr w:type="gramEnd"/>
      <w:r w:rsidRPr="006D5553">
        <w:rPr>
          <w:rFonts w:ascii="Arial" w:hAnsi="Arial" w:cs="Arial"/>
          <w:lang w:val="en-CA"/>
        </w:rPr>
        <w:t xml:space="preserve"> APTA, OPTA and Stats Canada.</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Work with internal and external auditors during interim and year-end financial audits and various government audits. Ensure adherence to Corporate Policies and Procedures, Generally Accepted Accounting Principles (GAAP), Public Sector Accounting Board (PSAB) guidelines, ATU Collective Agreements, as well as Federal and Provincial Legislation in all financial matters.</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Provide excellent customer service to the internal and external stakeholders.</w:t>
      </w:r>
    </w:p>
    <w:p w:rsidR="006D5553" w:rsidRPr="006D5553" w:rsidRDefault="006D5553" w:rsidP="006D5553">
      <w:pPr>
        <w:numPr>
          <w:ilvl w:val="0"/>
          <w:numId w:val="3"/>
        </w:numPr>
        <w:tabs>
          <w:tab w:val="clear" w:pos="360"/>
          <w:tab w:val="num" w:pos="1211"/>
        </w:tabs>
        <w:ind w:left="1211" w:right="992"/>
        <w:jc w:val="both"/>
        <w:rPr>
          <w:rFonts w:ascii="Arial" w:hAnsi="Arial" w:cs="Arial"/>
          <w:lang w:val="en-CA"/>
        </w:rPr>
      </w:pPr>
      <w:r w:rsidRPr="006D5553">
        <w:rPr>
          <w:rFonts w:ascii="Arial" w:hAnsi="Arial" w:cs="Arial"/>
          <w:lang w:val="en-CA"/>
        </w:rPr>
        <w:t>Perform other similar and related duties as assigned.</w:t>
      </w:r>
    </w:p>
    <w:p w:rsidR="006D5553" w:rsidRPr="00F36D8F" w:rsidRDefault="006D5553" w:rsidP="00F36D8F">
      <w:pPr>
        <w:ind w:left="851" w:right="992"/>
        <w:jc w:val="both"/>
        <w:rPr>
          <w:rFonts w:ascii="Arial" w:hAnsi="Arial" w:cs="Arial"/>
        </w:rPr>
      </w:pPr>
    </w:p>
    <w:p w:rsidR="00577868" w:rsidRPr="00F36D8F" w:rsidRDefault="00577868" w:rsidP="00F36D8F">
      <w:pPr>
        <w:ind w:left="851" w:right="992"/>
        <w:jc w:val="both"/>
        <w:rPr>
          <w:rFonts w:ascii="Arial" w:hAnsi="Arial" w:cs="Arial"/>
        </w:rPr>
      </w:pPr>
    </w:p>
    <w:p w:rsidR="00577868" w:rsidRDefault="00577868" w:rsidP="00F36D8F">
      <w:pPr>
        <w:ind w:left="851" w:right="992"/>
        <w:jc w:val="both"/>
        <w:rPr>
          <w:rFonts w:ascii="Arial" w:hAnsi="Arial" w:cs="Arial"/>
          <w:b/>
        </w:rPr>
      </w:pPr>
      <w:r w:rsidRPr="00F36D8F">
        <w:rPr>
          <w:rFonts w:ascii="Arial" w:hAnsi="Arial" w:cs="Arial"/>
          <w:b/>
        </w:rPr>
        <w:t>EDUCATION:</w:t>
      </w:r>
    </w:p>
    <w:p w:rsidR="009401CB" w:rsidRDefault="009401CB" w:rsidP="009401CB">
      <w:pPr>
        <w:pStyle w:val="ListParagraph"/>
        <w:numPr>
          <w:ilvl w:val="0"/>
          <w:numId w:val="4"/>
        </w:numPr>
        <w:ind w:right="992"/>
        <w:jc w:val="both"/>
        <w:rPr>
          <w:rFonts w:ascii="Arial" w:hAnsi="Arial" w:cs="Arial"/>
        </w:rPr>
      </w:pPr>
      <w:r w:rsidRPr="009401CB">
        <w:rPr>
          <w:rFonts w:ascii="Arial" w:hAnsi="Arial" w:cs="Arial"/>
        </w:rPr>
        <w:t>University Degree in Business related field with specialization in finance and/or accounting;</w:t>
      </w:r>
    </w:p>
    <w:p w:rsidR="009401CB" w:rsidRPr="009401CB" w:rsidRDefault="009401CB" w:rsidP="009401CB">
      <w:pPr>
        <w:pStyle w:val="ListParagraph"/>
        <w:numPr>
          <w:ilvl w:val="0"/>
          <w:numId w:val="4"/>
        </w:numPr>
        <w:ind w:right="992"/>
        <w:jc w:val="both"/>
        <w:rPr>
          <w:rFonts w:ascii="Arial" w:hAnsi="Arial" w:cs="Arial"/>
        </w:rPr>
      </w:pPr>
      <w:r w:rsidRPr="009401CB">
        <w:rPr>
          <w:rFonts w:ascii="Arial" w:hAnsi="Arial" w:cs="Arial"/>
        </w:rPr>
        <w:t xml:space="preserve">Professional accounting designation or enrollment in same would be an asset; </w:t>
      </w:r>
    </w:p>
    <w:p w:rsidR="00577868" w:rsidRPr="00F36D8F" w:rsidRDefault="00577868" w:rsidP="009401CB">
      <w:pPr>
        <w:ind w:right="992"/>
        <w:jc w:val="both"/>
        <w:rPr>
          <w:rFonts w:ascii="Arial" w:hAnsi="Arial" w:cs="Arial"/>
          <w:b/>
        </w:rPr>
      </w:pPr>
    </w:p>
    <w:p w:rsidR="00577868" w:rsidRDefault="00577868" w:rsidP="00F36D8F">
      <w:pPr>
        <w:ind w:left="851" w:right="992"/>
        <w:jc w:val="both"/>
        <w:rPr>
          <w:rFonts w:ascii="Arial" w:hAnsi="Arial" w:cs="Arial"/>
          <w:b/>
        </w:rPr>
      </w:pPr>
      <w:r w:rsidRPr="00F36D8F">
        <w:rPr>
          <w:rFonts w:ascii="Arial" w:hAnsi="Arial" w:cs="Arial"/>
          <w:b/>
        </w:rPr>
        <w:t>REQUIRED EXPERIENCE:</w:t>
      </w:r>
    </w:p>
    <w:p w:rsidR="009401CB" w:rsidRPr="009401CB" w:rsidRDefault="009401CB" w:rsidP="009401CB">
      <w:pPr>
        <w:pStyle w:val="ListParagraph"/>
        <w:numPr>
          <w:ilvl w:val="0"/>
          <w:numId w:val="6"/>
        </w:numPr>
        <w:ind w:right="992"/>
        <w:jc w:val="both"/>
        <w:rPr>
          <w:rFonts w:ascii="Arial" w:hAnsi="Arial" w:cs="Arial"/>
        </w:rPr>
      </w:pPr>
      <w:r w:rsidRPr="009401CB">
        <w:rPr>
          <w:rFonts w:ascii="Arial" w:hAnsi="Arial" w:cs="Arial"/>
        </w:rPr>
        <w:t xml:space="preserve">Minimum two </w:t>
      </w:r>
      <w:proofErr w:type="spellStart"/>
      <w:r w:rsidRPr="009401CB">
        <w:rPr>
          <w:rFonts w:ascii="Arial" w:hAnsi="Arial" w:cs="Arial"/>
        </w:rPr>
        <w:t>years experience</w:t>
      </w:r>
      <w:proofErr w:type="spellEnd"/>
      <w:r w:rsidRPr="009401CB">
        <w:rPr>
          <w:rFonts w:ascii="Arial" w:hAnsi="Arial" w:cs="Arial"/>
        </w:rPr>
        <w:t xml:space="preserve"> in a finance/budgeting environment;</w:t>
      </w:r>
    </w:p>
    <w:p w:rsidR="00577868" w:rsidRPr="00F36D8F" w:rsidRDefault="00577868" w:rsidP="00F36D8F">
      <w:pPr>
        <w:ind w:left="851" w:right="992"/>
        <w:jc w:val="both"/>
        <w:rPr>
          <w:rFonts w:ascii="Arial" w:hAnsi="Arial" w:cs="Arial"/>
          <w:b/>
        </w:rPr>
      </w:pPr>
    </w:p>
    <w:p w:rsidR="00577868" w:rsidRPr="00F36D8F" w:rsidRDefault="008A2C98" w:rsidP="00F36D8F">
      <w:pPr>
        <w:ind w:left="851" w:right="992"/>
        <w:jc w:val="both"/>
        <w:rPr>
          <w:rFonts w:ascii="Arial" w:hAnsi="Arial" w:cs="Arial"/>
          <w:b/>
        </w:rPr>
      </w:pPr>
      <w:r w:rsidRPr="00F36D8F">
        <w:rPr>
          <w:rFonts w:ascii="Arial" w:hAnsi="Arial" w:cs="Arial"/>
          <w:b/>
        </w:rPr>
        <w:t>OTHER SKILLS AND ASSETS:</w:t>
      </w:r>
    </w:p>
    <w:p w:rsidR="009401CB" w:rsidRDefault="009401CB" w:rsidP="009401CB">
      <w:pPr>
        <w:pStyle w:val="ListParagraph"/>
        <w:numPr>
          <w:ilvl w:val="0"/>
          <w:numId w:val="6"/>
        </w:numPr>
        <w:ind w:right="992"/>
        <w:jc w:val="both"/>
        <w:rPr>
          <w:rFonts w:ascii="Arial" w:hAnsi="Arial" w:cs="Arial"/>
        </w:rPr>
      </w:pPr>
      <w:r w:rsidRPr="009401CB">
        <w:rPr>
          <w:rFonts w:ascii="Arial" w:hAnsi="Arial" w:cs="Arial"/>
        </w:rPr>
        <w:t xml:space="preserve">Knowledge of municipal finance and budget process; </w:t>
      </w:r>
    </w:p>
    <w:p w:rsidR="009401CB" w:rsidRDefault="009401CB" w:rsidP="009401CB">
      <w:pPr>
        <w:pStyle w:val="ListParagraph"/>
        <w:numPr>
          <w:ilvl w:val="0"/>
          <w:numId w:val="6"/>
        </w:numPr>
        <w:ind w:right="992"/>
        <w:jc w:val="both"/>
        <w:rPr>
          <w:rFonts w:ascii="Arial" w:hAnsi="Arial" w:cs="Arial"/>
        </w:rPr>
      </w:pPr>
      <w:r w:rsidRPr="009401CB">
        <w:rPr>
          <w:rFonts w:ascii="Arial" w:hAnsi="Arial" w:cs="Arial"/>
        </w:rPr>
        <w:t xml:space="preserve">Knowledge of Brampton Transit is an asset; computer skills, especially MS Office and extensive knowledge of spreadsheet applications and PeopleSoft Financials; </w:t>
      </w:r>
    </w:p>
    <w:p w:rsidR="009401CB" w:rsidRDefault="009401CB" w:rsidP="009401CB">
      <w:pPr>
        <w:pStyle w:val="ListParagraph"/>
        <w:numPr>
          <w:ilvl w:val="0"/>
          <w:numId w:val="6"/>
        </w:numPr>
        <w:ind w:right="992"/>
        <w:jc w:val="both"/>
        <w:rPr>
          <w:rFonts w:ascii="Arial" w:hAnsi="Arial" w:cs="Arial"/>
        </w:rPr>
      </w:pPr>
      <w:r w:rsidRPr="009401CB">
        <w:rPr>
          <w:rFonts w:ascii="Arial" w:hAnsi="Arial" w:cs="Arial"/>
        </w:rPr>
        <w:t xml:space="preserve">Good interpersonal and customer service skills; </w:t>
      </w:r>
    </w:p>
    <w:p w:rsidR="009401CB" w:rsidRDefault="009401CB" w:rsidP="009401CB">
      <w:pPr>
        <w:pStyle w:val="ListParagraph"/>
        <w:numPr>
          <w:ilvl w:val="0"/>
          <w:numId w:val="6"/>
        </w:numPr>
        <w:ind w:right="992"/>
        <w:jc w:val="both"/>
        <w:rPr>
          <w:rFonts w:ascii="Arial" w:hAnsi="Arial" w:cs="Arial"/>
        </w:rPr>
      </w:pPr>
      <w:r w:rsidRPr="009401CB">
        <w:rPr>
          <w:rFonts w:ascii="Arial" w:hAnsi="Arial" w:cs="Arial"/>
        </w:rPr>
        <w:t xml:space="preserve">Excellent public relations and communication skills; </w:t>
      </w:r>
    </w:p>
    <w:p w:rsidR="00577868" w:rsidRPr="009401CB" w:rsidRDefault="009401CB" w:rsidP="009401CB">
      <w:pPr>
        <w:pStyle w:val="ListParagraph"/>
        <w:numPr>
          <w:ilvl w:val="0"/>
          <w:numId w:val="6"/>
        </w:numPr>
        <w:ind w:right="992"/>
        <w:jc w:val="both"/>
        <w:rPr>
          <w:rFonts w:ascii="Arial" w:hAnsi="Arial" w:cs="Arial"/>
        </w:rPr>
      </w:pPr>
      <w:r w:rsidRPr="009401CB">
        <w:rPr>
          <w:rFonts w:ascii="Arial" w:hAnsi="Arial" w:cs="Arial"/>
        </w:rPr>
        <w:t>Able to work independently and as part of a team; good performance and work record.</w:t>
      </w:r>
    </w:p>
    <w:p w:rsidR="00577868" w:rsidRPr="00F36D8F" w:rsidRDefault="00577868" w:rsidP="00F36D8F">
      <w:pPr>
        <w:ind w:left="851" w:right="992"/>
        <w:jc w:val="both"/>
        <w:rPr>
          <w:rFonts w:ascii="Arial" w:hAnsi="Arial" w:cs="Arial"/>
          <w:b/>
        </w:rPr>
      </w:pPr>
    </w:p>
    <w:p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rsidR="0011279F" w:rsidRPr="00F36D8F" w:rsidRDefault="0011279F" w:rsidP="00F36D8F">
      <w:pPr>
        <w:tabs>
          <w:tab w:val="left" w:pos="4990"/>
        </w:tabs>
        <w:ind w:left="851" w:right="992"/>
        <w:jc w:val="both"/>
        <w:rPr>
          <w:rFonts w:ascii="Arial" w:hAnsi="Arial" w:cs="Arial"/>
          <w:b/>
          <w:bCs/>
          <w:lang w:eastAsia="en-CA"/>
        </w:rPr>
      </w:pPr>
    </w:p>
    <w:p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rsidR="00577868" w:rsidRPr="00F36D8F" w:rsidRDefault="00577868" w:rsidP="00F36D8F">
      <w:pPr>
        <w:tabs>
          <w:tab w:val="left" w:pos="4990"/>
        </w:tabs>
        <w:ind w:left="851" w:right="992"/>
        <w:jc w:val="both"/>
        <w:rPr>
          <w:rFonts w:ascii="Arial" w:hAnsi="Arial" w:cs="Arial"/>
          <w:b/>
          <w:bCs/>
          <w:lang w:eastAsia="en-CA"/>
        </w:rPr>
      </w:pPr>
    </w:p>
    <w:p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will be completed with video conference technology.</w:t>
      </w:r>
    </w:p>
    <w:p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rsidR="0011279F" w:rsidRPr="00F36D8F" w:rsidRDefault="0011279F" w:rsidP="00F36D8F">
      <w:pPr>
        <w:ind w:left="851" w:right="992"/>
        <w:jc w:val="both"/>
        <w:rPr>
          <w:rFonts w:ascii="Arial" w:eastAsia="Calibri" w:hAnsi="Arial" w:cs="Arial"/>
          <w:b/>
          <w:sz w:val="18"/>
          <w:szCs w:val="18"/>
        </w:rPr>
      </w:pPr>
      <w:r w:rsidRPr="00F36D8F">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rsidR="0011279F" w:rsidRPr="00F36D8F" w:rsidRDefault="0011279F" w:rsidP="00F36D8F">
      <w:pPr>
        <w:ind w:left="851" w:right="992"/>
        <w:jc w:val="both"/>
        <w:rPr>
          <w:rFonts w:ascii="Arial" w:eastAsia="Calibri" w:hAnsi="Arial" w:cs="Arial"/>
          <w:sz w:val="18"/>
          <w:szCs w:val="18"/>
        </w:rPr>
      </w:pPr>
    </w:p>
    <w:p w:rsidR="0011279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w:t>
      </w:r>
      <w:r w:rsidRPr="00BB05CC">
        <w:rPr>
          <w:rFonts w:ascii="Arial" w:eastAsia="Calibri" w:hAnsi="Arial" w:cs="Arial"/>
          <w:sz w:val="18"/>
          <w:szCs w:val="18"/>
        </w:rPr>
        <w:t xml:space="preserve">online at: </w:t>
      </w:r>
      <w:hyperlink r:id="rId13" w:history="1">
        <w:r w:rsidR="00BB05CC" w:rsidRPr="00BB05CC">
          <w:rPr>
            <w:rStyle w:val="Hyperlink"/>
            <w:rFonts w:ascii="Arial" w:eastAsia="Calibri" w:hAnsi="Arial" w:cs="Arial"/>
            <w:sz w:val="18"/>
            <w:szCs w:val="18"/>
          </w:rPr>
          <w:t>www.brampton.ca/employment</w:t>
        </w:r>
      </w:hyperlink>
      <w:r w:rsidR="00BB05CC" w:rsidRPr="00BB05CC">
        <w:rPr>
          <w:rFonts w:ascii="Arial" w:eastAsia="Calibri" w:hAnsi="Arial" w:cs="Arial"/>
          <w:sz w:val="18"/>
          <w:szCs w:val="18"/>
        </w:rPr>
        <w:t xml:space="preserve"> </w:t>
      </w:r>
      <w:r w:rsidRPr="00F36D8F">
        <w:rPr>
          <w:rFonts w:ascii="Arial" w:eastAsia="Calibri" w:hAnsi="Arial" w:cs="Arial"/>
          <w:sz w:val="18"/>
          <w:szCs w:val="18"/>
        </w:rPr>
        <w:t xml:space="preserve">quoting </w:t>
      </w:r>
      <w:r w:rsidRPr="00F36D8F">
        <w:rPr>
          <w:rFonts w:ascii="Arial" w:eastAsia="Calibri" w:hAnsi="Arial" w:cs="Arial"/>
          <w:b/>
          <w:sz w:val="18"/>
          <w:szCs w:val="18"/>
        </w:rPr>
        <w:t>reference #</w:t>
      </w:r>
      <w:r w:rsidR="00BC6DA7">
        <w:rPr>
          <w:rFonts w:ascii="Arial" w:eastAsia="Calibri" w:hAnsi="Arial" w:cs="Arial"/>
          <w:b/>
          <w:sz w:val="18"/>
          <w:szCs w:val="18"/>
        </w:rPr>
        <w:t>104554</w:t>
      </w:r>
      <w:r w:rsidRPr="00F36D8F">
        <w:rPr>
          <w:rFonts w:ascii="Arial" w:eastAsia="Calibri" w:hAnsi="Arial" w:cs="Arial"/>
          <w:b/>
          <w:sz w:val="18"/>
          <w:szCs w:val="18"/>
        </w:rPr>
        <w:t xml:space="preserve"> by </w:t>
      </w:r>
      <w:r w:rsidR="0007649B">
        <w:rPr>
          <w:rFonts w:ascii="Arial" w:eastAsia="Calibri" w:hAnsi="Arial" w:cs="Arial"/>
          <w:b/>
          <w:sz w:val="18"/>
          <w:szCs w:val="18"/>
        </w:rPr>
        <w:t>September 18</w:t>
      </w:r>
      <w:r w:rsidR="00BC6DA7">
        <w:rPr>
          <w:rFonts w:ascii="Arial" w:eastAsia="Calibri" w:hAnsi="Arial" w:cs="Arial"/>
          <w:b/>
          <w:sz w:val="18"/>
          <w:szCs w:val="18"/>
        </w:rPr>
        <w:t>, 2022</w:t>
      </w:r>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rsidR="00152BF8" w:rsidRDefault="00152BF8" w:rsidP="00F36D8F">
      <w:pPr>
        <w:ind w:left="851" w:right="992"/>
        <w:jc w:val="both"/>
        <w:rPr>
          <w:rFonts w:ascii="Arial" w:eastAsia="Calibri" w:hAnsi="Arial" w:cs="Arial"/>
          <w:sz w:val="18"/>
          <w:szCs w:val="18"/>
        </w:rPr>
      </w:pPr>
    </w:p>
    <w:p w:rsidR="00152BF8" w:rsidRPr="00152BF8" w:rsidRDefault="00152BF8" w:rsidP="00152BF8">
      <w:pPr>
        <w:ind w:left="851" w:right="992"/>
        <w:jc w:val="both"/>
        <w:rPr>
          <w:rFonts w:ascii="Arial" w:hAnsi="Arial" w:cs="Arial"/>
          <w:sz w:val="18"/>
          <w:szCs w:val="18"/>
          <w:lang w:eastAsia="en-CA"/>
        </w:rPr>
      </w:pPr>
      <w:r w:rsidRPr="000A6935">
        <w:rPr>
          <w:rFonts w:ascii="Arial" w:hAnsi="Arial" w:cs="Arial"/>
          <w:sz w:val="18"/>
          <w:szCs w:val="18"/>
          <w:lang w:eastAsia="en-CA"/>
        </w:rPr>
        <w:t xml:space="preserve">As part of the application process, applicants will be invited to complete a </w:t>
      </w:r>
      <w:proofErr w:type="spellStart"/>
      <w:r w:rsidRPr="000A6935">
        <w:rPr>
          <w:rFonts w:ascii="Arial" w:hAnsi="Arial" w:cs="Arial"/>
          <w:sz w:val="18"/>
          <w:szCs w:val="18"/>
          <w:lang w:eastAsia="en-CA"/>
        </w:rPr>
        <w:t>self</w:t>
      </w:r>
      <w:r>
        <w:rPr>
          <w:rFonts w:ascii="Arial" w:hAnsi="Arial" w:cs="Arial"/>
          <w:sz w:val="18"/>
          <w:szCs w:val="18"/>
          <w:lang w:eastAsia="en-CA"/>
        </w:rPr>
        <w:t xml:space="preserve"> </w:t>
      </w:r>
      <w:r w:rsidRPr="000A6935">
        <w:rPr>
          <w:rFonts w:ascii="Arial" w:hAnsi="Arial" w:cs="Arial"/>
          <w:sz w:val="18"/>
          <w:szCs w:val="18"/>
          <w:lang w:eastAsia="en-CA"/>
        </w:rPr>
        <w:t>identification</w:t>
      </w:r>
      <w:proofErr w:type="spellEnd"/>
      <w:r w:rsidRPr="000A6935">
        <w:rPr>
          <w:rFonts w:ascii="Arial" w:hAnsi="Arial" w:cs="Arial"/>
          <w:sz w:val="18"/>
          <w:szCs w:val="18"/>
          <w:lang w:eastAsia="en-CA"/>
        </w:rPr>
        <w:t xml:space="preserve"> survey. The survey is voluntary. Participation in the survey will have no impact on hiring decisions.  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City may use anonymized data to produce aggregate reports for internal or external use</w:t>
      </w:r>
      <w:r>
        <w:rPr>
          <w:rFonts w:ascii="Arial" w:hAnsi="Arial" w:cs="Arial"/>
          <w:sz w:val="18"/>
          <w:szCs w:val="18"/>
          <w:lang w:eastAsia="en-CA"/>
        </w:rPr>
        <w:t>.</w:t>
      </w:r>
    </w:p>
    <w:p w:rsidR="00AF574D" w:rsidRPr="00F36D8F" w:rsidRDefault="00AF574D" w:rsidP="00F36D8F">
      <w:pPr>
        <w:ind w:left="851" w:right="992"/>
        <w:jc w:val="both"/>
        <w:rPr>
          <w:rFonts w:ascii="Arial" w:hAnsi="Arial" w:cs="Arial"/>
          <w:sz w:val="18"/>
          <w:szCs w:val="18"/>
          <w:lang w:eastAsia="en-CA"/>
        </w:rPr>
      </w:pPr>
    </w:p>
    <w:p w:rsidR="00AF574D" w:rsidRPr="00F36D8F" w:rsidRDefault="00AF574D" w:rsidP="00152BF8">
      <w:pPr>
        <w:ind w:right="992"/>
        <w:jc w:val="both"/>
        <w:rPr>
          <w:rFonts w:ascii="Arial" w:hAnsi="Arial" w:cs="Arial"/>
          <w:sz w:val="18"/>
          <w:szCs w:val="18"/>
          <w:lang w:eastAsia="en-CA"/>
        </w:rPr>
      </w:pPr>
    </w:p>
    <w:p w:rsidR="00043AE2"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w:t>
      </w:r>
    </w:p>
    <w:p w:rsidR="00043AE2" w:rsidRPr="00F36D8F" w:rsidRDefault="00043AE2" w:rsidP="00F36D8F">
      <w:pPr>
        <w:ind w:left="851" w:right="992"/>
        <w:jc w:val="both"/>
        <w:rPr>
          <w:rFonts w:ascii="Arial" w:hAnsi="Arial" w:cs="Arial"/>
          <w:color w:val="000000"/>
          <w:sz w:val="18"/>
          <w:szCs w:val="18"/>
          <w:lang w:eastAsia="en-CA"/>
        </w:rPr>
      </w:pPr>
    </w:p>
    <w:p w:rsidR="00D31F0A" w:rsidRPr="00F36D8F" w:rsidRDefault="00880EE9" w:rsidP="00F36D8F">
      <w:pPr>
        <w:ind w:left="851" w:right="992"/>
        <w:jc w:val="both"/>
        <w:rPr>
          <w:rFonts w:ascii="Arial" w:hAnsi="Arial" w:cs="Arial"/>
          <w:i/>
          <w:iCs/>
          <w:color w:val="000000"/>
          <w:sz w:val="18"/>
          <w:szCs w:val="18"/>
          <w:lang w:eastAsia="en-CA"/>
        </w:rPr>
      </w:pPr>
      <w:r w:rsidRPr="00F36D8F">
        <w:rPr>
          <w:rFonts w:ascii="Arial" w:hAnsi="Arial" w:cs="Arial"/>
          <w:noProof/>
          <w:sz w:val="18"/>
          <w:szCs w:val="18"/>
          <w:lang w:val="en-CA" w:eastAsia="en-CA"/>
        </w:rPr>
        <w:drawing>
          <wp:anchor distT="0" distB="0" distL="114300" distR="114300" simplePos="0" relativeHeight="251658240" behindDoc="1" locked="0" layoutInCell="1" allowOverlap="1" wp14:anchorId="712F7031" wp14:editId="699E7CD1">
            <wp:simplePos x="0" y="0"/>
            <wp:positionH relativeFrom="column">
              <wp:posOffset>447675</wp:posOffset>
            </wp:positionH>
            <wp:positionV relativeFrom="paragraph">
              <wp:posOffset>133985</wp:posOffset>
            </wp:positionV>
            <wp:extent cx="1638300" cy="767080"/>
            <wp:effectExtent l="0" t="0" r="0" b="0"/>
            <wp:wrapSquare wrapText="bothSides"/>
            <wp:docPr id="1" name="Picture 1" descr="https://bramptonca.sharepoint.com/sites/CPT00083/Corporate%20Forms%20and%20Templates/Postings%20and%20Marketing/2022%20Divers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mptonca.sharepoint.com/sites/CPT00083/Corporate%20Forms%20and%20Templates/Postings%20and%20Marketing/2022%20Diversity%20Logo.pn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63830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1F0A" w:rsidRPr="00F36D8F" w:rsidRDefault="00D31F0A" w:rsidP="00F36D8F">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The City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rsidR="00043AE2" w:rsidRPr="00F36D8F" w:rsidRDefault="00043AE2" w:rsidP="00F36D8F">
      <w:pPr>
        <w:ind w:left="851" w:right="992"/>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right="709"/>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C24913" w:rsidRPr="00F36D8F" w:rsidRDefault="00C24913" w:rsidP="00F36D8F">
      <w:pPr>
        <w:ind w:left="709"/>
        <w:jc w:val="both"/>
        <w:rPr>
          <w:rFonts w:ascii="Arial" w:hAnsi="Arial" w:cs="Arial"/>
          <w:color w:val="000000"/>
          <w:sz w:val="18"/>
          <w:szCs w:val="18"/>
          <w:lang w:eastAsia="en-CA"/>
        </w:rPr>
      </w:pPr>
    </w:p>
    <w:sectPr w:rsidR="00C24913" w:rsidRPr="00F36D8F" w:rsidSect="00AE0473">
      <w:headerReference w:type="even" r:id="rId15"/>
      <w:headerReference w:type="default" r:id="rId16"/>
      <w:footerReference w:type="even" r:id="rId17"/>
      <w:footerReference w:type="default" r:id="rId18"/>
      <w:headerReference w:type="first" r:id="rId19"/>
      <w:footerReference w:type="first" r:id="rId20"/>
      <w:pgSz w:w="12240" w:h="15840"/>
      <w:pgMar w:top="3"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B62" w:rsidRDefault="002D2B62" w:rsidP="0071457F">
      <w:r>
        <w:separator/>
      </w:r>
    </w:p>
  </w:endnote>
  <w:endnote w:type="continuationSeparator" w:id="0">
    <w:p w:rsidR="002D2B62" w:rsidRDefault="002D2B62"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A7" w:rsidRDefault="00BC6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A7" w:rsidRDefault="00BC6DA7">
    <w:pPr>
      <w:pStyle w:val="Footer"/>
    </w:pPr>
  </w:p>
  <w:p w:rsidR="00BC6DA7" w:rsidRDefault="00BC6D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A7" w:rsidRDefault="00BC6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B62" w:rsidRDefault="002D2B62" w:rsidP="0071457F">
      <w:r>
        <w:separator/>
      </w:r>
    </w:p>
  </w:footnote>
  <w:footnote w:type="continuationSeparator" w:id="0">
    <w:p w:rsidR="002D2B62" w:rsidRDefault="002D2B62"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A7" w:rsidRDefault="00BC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A7" w:rsidRDefault="00BC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A7" w:rsidRDefault="00BC6DA7">
    <w:pPr>
      <w:pStyle w:val="Header"/>
    </w:pPr>
    <w:r w:rsidRPr="00AE0473">
      <w:rPr>
        <w:noProof/>
        <w:lang w:val="en-CA" w:eastAsia="en-CA"/>
      </w:rPr>
      <w:drawing>
        <wp:inline distT="0" distB="0" distL="0" distR="0" wp14:anchorId="58E7C2AE" wp14:editId="57196E84">
          <wp:extent cx="7741285" cy="3708465"/>
          <wp:effectExtent l="0" t="0" r="0" b="6350"/>
          <wp:docPr id="19" name="Picture 19" descr="C:\Users\GGotuzzo\OneDrive - City of Brampton\22-000168-HR_Forbes-2022-logo-upd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otuzzo\OneDrive - City of Brampton\22-000168-HR_Forbes-2022-logo-upd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370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0EF"/>
    <w:multiLevelType w:val="hybridMultilevel"/>
    <w:tmpl w:val="39F4A974"/>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 w15:restartNumberingAfterBreak="0">
    <w:nsid w:val="21236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4B0BB1"/>
    <w:multiLevelType w:val="hybridMultilevel"/>
    <w:tmpl w:val="518E3B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771355C0"/>
    <w:multiLevelType w:val="hybridMultilevel"/>
    <w:tmpl w:val="E182C7B6"/>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7F"/>
    <w:rsid w:val="000029B6"/>
    <w:rsid w:val="00043AE2"/>
    <w:rsid w:val="0007649B"/>
    <w:rsid w:val="00080BE2"/>
    <w:rsid w:val="00081DFC"/>
    <w:rsid w:val="00097305"/>
    <w:rsid w:val="000A0DC2"/>
    <w:rsid w:val="0011279F"/>
    <w:rsid w:val="001238A8"/>
    <w:rsid w:val="00152BF8"/>
    <w:rsid w:val="00166B5B"/>
    <w:rsid w:val="001D3221"/>
    <w:rsid w:val="001D54B3"/>
    <w:rsid w:val="001E56E4"/>
    <w:rsid w:val="001F1CA4"/>
    <w:rsid w:val="001F7378"/>
    <w:rsid w:val="002D2B62"/>
    <w:rsid w:val="002E73C5"/>
    <w:rsid w:val="0031168F"/>
    <w:rsid w:val="003533F9"/>
    <w:rsid w:val="003E1BAD"/>
    <w:rsid w:val="003E5CBE"/>
    <w:rsid w:val="00404F8A"/>
    <w:rsid w:val="00450855"/>
    <w:rsid w:val="004A0164"/>
    <w:rsid w:val="005217F1"/>
    <w:rsid w:val="00535F47"/>
    <w:rsid w:val="00577868"/>
    <w:rsid w:val="00601071"/>
    <w:rsid w:val="00666AC4"/>
    <w:rsid w:val="006D5553"/>
    <w:rsid w:val="0071457F"/>
    <w:rsid w:val="0072759E"/>
    <w:rsid w:val="007438C8"/>
    <w:rsid w:val="007A1049"/>
    <w:rsid w:val="007A5C05"/>
    <w:rsid w:val="00864AE9"/>
    <w:rsid w:val="00880EE9"/>
    <w:rsid w:val="008A2C98"/>
    <w:rsid w:val="009260B4"/>
    <w:rsid w:val="009401CB"/>
    <w:rsid w:val="009675B0"/>
    <w:rsid w:val="0099531A"/>
    <w:rsid w:val="009F7043"/>
    <w:rsid w:val="00A01888"/>
    <w:rsid w:val="00A03AB1"/>
    <w:rsid w:val="00A43CB1"/>
    <w:rsid w:val="00A44F4B"/>
    <w:rsid w:val="00AC27A6"/>
    <w:rsid w:val="00AE0473"/>
    <w:rsid w:val="00AF3FD3"/>
    <w:rsid w:val="00AF574D"/>
    <w:rsid w:val="00AF6F71"/>
    <w:rsid w:val="00B051A0"/>
    <w:rsid w:val="00BB05CC"/>
    <w:rsid w:val="00BC6DA7"/>
    <w:rsid w:val="00BD29C1"/>
    <w:rsid w:val="00BD656A"/>
    <w:rsid w:val="00C24913"/>
    <w:rsid w:val="00C73E88"/>
    <w:rsid w:val="00C82CA8"/>
    <w:rsid w:val="00C961D9"/>
    <w:rsid w:val="00D25FA1"/>
    <w:rsid w:val="00D31F0A"/>
    <w:rsid w:val="00DC62E9"/>
    <w:rsid w:val="00E0133B"/>
    <w:rsid w:val="00E04F0E"/>
    <w:rsid w:val="00E2748A"/>
    <w:rsid w:val="00E533A1"/>
    <w:rsid w:val="00E66D65"/>
    <w:rsid w:val="00E939FC"/>
    <w:rsid w:val="00F17DFB"/>
    <w:rsid w:val="00F36D8F"/>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E16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 w:type="paragraph" w:styleId="NormalWeb">
    <w:name w:val="Normal (Web)"/>
    <w:basedOn w:val="Normal"/>
    <w:uiPriority w:val="99"/>
    <w:semiHidden/>
    <w:unhideWhenUsed/>
    <w:rsid w:val="0072759E"/>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 w:id="1513839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rampton.ca/employ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EDRMProgramDetails xmlns="79c9206c-6adb-4685-aef2-a42f9b76230a">posting</EDRMProgramDetails>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gram Management" ma:contentTypeID="0x0101007C4AF017C6BAAE41BCC9A76495DEBB2500CCF7E91477B84737A2DDAC52528B116F00285AD331FCBB42C090880E47817E5FCD003678C950CAAFA349A03A3DCFDA134BDA" ma:contentTypeVersion="22" ma:contentTypeDescription="" ma:contentTypeScope="" ma:versionID="ace3f232d0cb62bd513966f53561f344">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cc5c2ed73be88655fec71e4390ac5fbc"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ProgramDetai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description="" ma:internalName="Categories">
      <xsd:simpleType>
        <xsd:restriction base="dms:Text"/>
      </xsd:simpleType>
    </xsd:element>
    <xsd:element name="EmailReferences" ma:index="32" nillable="true" ma:displayName="References" ma:description=""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indexed="true"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ProgramDetails" ma:index="33" ma:displayName="Program Details" ma:internalName="EDRMProgramDetail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3068094-fea0-41aa-9664-73935276cd53" ContentTypeId="0x0101007C4AF017C6BAAE41BCC9A76495DEBB2500CCF7E91477B84737A2DDAC52528B116F00285AD331FCBB42C090880E47817E5FCD"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 ds:uri="79c9206c-6adb-4685-aef2-a42f9b76230a"/>
    <ds:schemaRef ds:uri="http://schemas.microsoft.com/sharepoint/v3"/>
  </ds:schemaRefs>
</ds:datastoreItem>
</file>

<file path=customXml/itemProps2.xml><?xml version="1.0" encoding="utf-8"?>
<ds:datastoreItem xmlns:ds="http://schemas.openxmlformats.org/officeDocument/2006/customXml" ds:itemID="{556AC038-E718-4C40-A49E-8E82A9EDC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4F29B-4080-4F46-98B5-F99F0ED8BB58}">
  <ds:schemaRefs>
    <ds:schemaRef ds:uri="Microsoft.SharePoint.Taxonomy.ContentTypeSync"/>
  </ds:schemaRefs>
</ds:datastoreItem>
</file>

<file path=customXml/itemProps4.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5.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6.xml><?xml version="1.0" encoding="utf-8"?>
<ds:datastoreItem xmlns:ds="http://schemas.openxmlformats.org/officeDocument/2006/customXml" ds:itemID="{5BA59A7F-2A85-4362-B57C-04D6F6D5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Cheema, Rajnoop</cp:lastModifiedBy>
  <cp:revision>2</cp:revision>
  <dcterms:created xsi:type="dcterms:W3CDTF">2022-08-30T19:36:00Z</dcterms:created>
  <dcterms:modified xsi:type="dcterms:W3CDTF">2022-08-30T19:36:00Z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0x0101007C4AF017C6BAAE41BCC9A76495DEBB2500CCF7E91477B84737A2DDAC52528B116F00285AD331FCBB42C090880E47817E5FCD003678C950CAAFA349A03A3DCFDA134BDA</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ies>
</file>