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1305" w14:textId="5A9CAC48" w:rsidR="00577868" w:rsidRPr="00F36D8F" w:rsidRDefault="00577868" w:rsidP="00F36D8F">
      <w:pPr>
        <w:ind w:left="851" w:right="992"/>
        <w:jc w:val="both"/>
        <w:rPr>
          <w:rFonts w:ascii="Arial" w:hAnsi="Arial" w:cs="Arial"/>
        </w:rPr>
      </w:pPr>
      <w:r w:rsidRPr="00F36D8F">
        <w:rPr>
          <w:rFonts w:ascii="Arial" w:hAnsi="Arial" w:cs="Arial"/>
          <w:b/>
        </w:rPr>
        <w:t>JOB TITLE:</w:t>
      </w:r>
      <w:r w:rsidR="00450855" w:rsidRPr="00F36D8F">
        <w:rPr>
          <w:rFonts w:ascii="Arial" w:hAnsi="Arial" w:cs="Arial"/>
          <w:b/>
        </w:rPr>
        <w:t xml:space="preserve">  </w:t>
      </w:r>
      <w:r w:rsidR="00F92785" w:rsidRPr="00F92785">
        <w:rPr>
          <w:rFonts w:ascii="Arial" w:hAnsi="Arial" w:cs="Arial"/>
        </w:rPr>
        <w:t>Transit Planning Coordinator</w:t>
      </w:r>
    </w:p>
    <w:p w14:paraId="48BEA42C" w14:textId="496B0255" w:rsidR="00577868" w:rsidRPr="00F36D8F" w:rsidRDefault="00577868" w:rsidP="00F36D8F">
      <w:pPr>
        <w:ind w:left="851" w:right="992"/>
        <w:jc w:val="both"/>
        <w:rPr>
          <w:rFonts w:ascii="Arial" w:hAnsi="Arial" w:cs="Arial"/>
        </w:rPr>
      </w:pPr>
      <w:r w:rsidRPr="00F36D8F">
        <w:rPr>
          <w:rFonts w:ascii="Arial" w:hAnsi="Arial" w:cs="Arial"/>
          <w:b/>
        </w:rPr>
        <w:t>DEPARTMENT:</w:t>
      </w:r>
      <w:r w:rsidR="00450855" w:rsidRPr="00F36D8F">
        <w:rPr>
          <w:rFonts w:ascii="Arial" w:hAnsi="Arial" w:cs="Arial"/>
          <w:b/>
        </w:rPr>
        <w:t xml:space="preserve">  </w:t>
      </w:r>
      <w:r w:rsidR="00CD2121">
        <w:rPr>
          <w:rFonts w:ascii="Arial" w:hAnsi="Arial" w:cs="Arial"/>
        </w:rPr>
        <w:t>Transit</w:t>
      </w:r>
    </w:p>
    <w:p w14:paraId="54AD017A" w14:textId="2053BDBC" w:rsidR="00577868" w:rsidRPr="00F36D8F" w:rsidRDefault="00577868" w:rsidP="00F36D8F">
      <w:pPr>
        <w:ind w:left="851" w:right="992"/>
        <w:jc w:val="both"/>
        <w:rPr>
          <w:rFonts w:ascii="Arial" w:hAnsi="Arial" w:cs="Arial"/>
        </w:rPr>
      </w:pPr>
      <w:r w:rsidRPr="00F36D8F">
        <w:rPr>
          <w:rFonts w:ascii="Arial" w:hAnsi="Arial" w:cs="Arial"/>
          <w:b/>
        </w:rPr>
        <w:t>POSTING NUMBER:</w:t>
      </w:r>
      <w:r w:rsidR="00450855" w:rsidRPr="00F36D8F">
        <w:rPr>
          <w:rFonts w:ascii="Arial" w:hAnsi="Arial" w:cs="Arial"/>
          <w:b/>
        </w:rPr>
        <w:t xml:space="preserve">  </w:t>
      </w:r>
      <w:r w:rsidR="006D468D" w:rsidRPr="006D468D">
        <w:rPr>
          <w:rFonts w:ascii="Arial" w:hAnsi="Arial" w:cs="Arial"/>
        </w:rPr>
        <w:t>105721</w:t>
      </w:r>
    </w:p>
    <w:p w14:paraId="0C1E88D4" w14:textId="3D6308F3" w:rsidR="00577868" w:rsidRPr="00F36D8F" w:rsidRDefault="00577868" w:rsidP="00F36D8F">
      <w:pPr>
        <w:ind w:left="851" w:right="992"/>
        <w:jc w:val="both"/>
        <w:rPr>
          <w:rFonts w:ascii="Arial" w:hAnsi="Arial" w:cs="Arial"/>
        </w:rPr>
      </w:pPr>
      <w:r w:rsidRPr="00F36D8F">
        <w:rPr>
          <w:rFonts w:ascii="Arial" w:hAnsi="Arial" w:cs="Arial"/>
          <w:b/>
        </w:rPr>
        <w:t>NUMBER OF POSITIONS:</w:t>
      </w:r>
      <w:r w:rsidR="00450855" w:rsidRPr="00F36D8F">
        <w:rPr>
          <w:rFonts w:ascii="Arial" w:hAnsi="Arial" w:cs="Arial"/>
          <w:b/>
        </w:rPr>
        <w:t xml:space="preserve"> </w:t>
      </w:r>
      <w:r w:rsidR="00A76E30">
        <w:rPr>
          <w:rFonts w:ascii="Arial" w:hAnsi="Arial" w:cs="Arial"/>
          <w:b/>
        </w:rPr>
        <w:t xml:space="preserve"> </w:t>
      </w:r>
      <w:r w:rsidR="00A76E30" w:rsidRPr="00A76E30">
        <w:rPr>
          <w:rFonts w:ascii="Arial" w:hAnsi="Arial" w:cs="Arial"/>
          <w:bCs/>
        </w:rPr>
        <w:t>1</w:t>
      </w:r>
    </w:p>
    <w:p w14:paraId="0A73E8E3" w14:textId="1B5B1CD5" w:rsidR="00577868" w:rsidRPr="00F36D8F" w:rsidRDefault="00577868" w:rsidP="00F36D8F">
      <w:pPr>
        <w:ind w:left="851" w:right="992"/>
        <w:jc w:val="both"/>
        <w:rPr>
          <w:rFonts w:ascii="Arial" w:hAnsi="Arial" w:cs="Arial"/>
        </w:rPr>
      </w:pPr>
      <w:r w:rsidRPr="00F36D8F">
        <w:rPr>
          <w:rFonts w:ascii="Arial" w:hAnsi="Arial" w:cs="Arial"/>
          <w:b/>
        </w:rPr>
        <w:t xml:space="preserve">JOB </w:t>
      </w:r>
      <w:r w:rsidR="0011279F" w:rsidRPr="00F36D8F">
        <w:rPr>
          <w:rFonts w:ascii="Arial" w:hAnsi="Arial" w:cs="Arial"/>
          <w:b/>
        </w:rPr>
        <w:t xml:space="preserve">STATUS </w:t>
      </w:r>
      <w:r w:rsidRPr="00F36D8F">
        <w:rPr>
          <w:rFonts w:ascii="Arial" w:hAnsi="Arial" w:cs="Arial"/>
          <w:b/>
        </w:rPr>
        <w:t>&amp; DURATION:</w:t>
      </w:r>
      <w:r w:rsidR="00450855" w:rsidRPr="00F36D8F">
        <w:rPr>
          <w:rFonts w:ascii="Arial" w:hAnsi="Arial" w:cs="Arial"/>
          <w:b/>
        </w:rPr>
        <w:t xml:space="preserve">  </w:t>
      </w:r>
      <w:r w:rsidR="007A5C05" w:rsidRPr="00F36D8F">
        <w:rPr>
          <w:rFonts w:ascii="Arial" w:hAnsi="Arial" w:cs="Arial"/>
        </w:rPr>
        <w:t>Full Time Perm</w:t>
      </w:r>
      <w:r w:rsidR="0011279F" w:rsidRPr="00F36D8F">
        <w:rPr>
          <w:rFonts w:ascii="Arial" w:hAnsi="Arial" w:cs="Arial"/>
        </w:rPr>
        <w:t>anen</w:t>
      </w:r>
      <w:r w:rsidR="007A5C05" w:rsidRPr="00F36D8F">
        <w:rPr>
          <w:rFonts w:ascii="Arial" w:hAnsi="Arial" w:cs="Arial"/>
        </w:rPr>
        <w:t xml:space="preserve">t </w:t>
      </w:r>
    </w:p>
    <w:p w14:paraId="1BBA04F7" w14:textId="57C72D6F" w:rsidR="00577868" w:rsidRPr="00F36D8F" w:rsidRDefault="00577868" w:rsidP="00F36D8F">
      <w:pPr>
        <w:ind w:left="851" w:right="992"/>
        <w:jc w:val="both"/>
        <w:rPr>
          <w:rFonts w:ascii="Arial" w:hAnsi="Arial" w:cs="Arial"/>
        </w:rPr>
      </w:pPr>
      <w:r w:rsidRPr="00F36D8F">
        <w:rPr>
          <w:rFonts w:ascii="Arial" w:hAnsi="Arial" w:cs="Arial"/>
          <w:b/>
        </w:rPr>
        <w:t>HOURS OF WORK:</w:t>
      </w:r>
      <w:r w:rsidR="00450855" w:rsidRPr="00F36D8F">
        <w:rPr>
          <w:rFonts w:ascii="Arial" w:hAnsi="Arial" w:cs="Arial"/>
          <w:b/>
        </w:rPr>
        <w:t xml:space="preserve">  </w:t>
      </w:r>
      <w:r w:rsidR="00E771AE" w:rsidRPr="00F36D8F">
        <w:rPr>
          <w:rFonts w:ascii="Arial" w:hAnsi="Arial" w:cs="Arial"/>
        </w:rPr>
        <w:t>35</w:t>
      </w:r>
      <w:r w:rsidR="00E771AE">
        <w:rPr>
          <w:rFonts w:ascii="Arial" w:hAnsi="Arial" w:cs="Arial"/>
        </w:rPr>
        <w:t>-hour</w:t>
      </w:r>
      <w:r w:rsidR="00450855" w:rsidRPr="00F36D8F">
        <w:rPr>
          <w:rFonts w:ascii="Arial" w:hAnsi="Arial" w:cs="Arial"/>
        </w:rPr>
        <w:t xml:space="preserve"> </w:t>
      </w:r>
      <w:r w:rsidR="00AF574D" w:rsidRPr="00F36D8F">
        <w:rPr>
          <w:rFonts w:ascii="Arial" w:hAnsi="Arial" w:cs="Arial"/>
        </w:rPr>
        <w:t xml:space="preserve">workweek </w:t>
      </w:r>
    </w:p>
    <w:p w14:paraId="4A5D298F" w14:textId="49CB1F0B" w:rsidR="00577868" w:rsidRPr="00F36D8F" w:rsidRDefault="00577868" w:rsidP="00F36D8F">
      <w:pPr>
        <w:ind w:left="851" w:right="992"/>
        <w:jc w:val="both"/>
        <w:rPr>
          <w:rFonts w:ascii="Arial" w:hAnsi="Arial" w:cs="Arial"/>
        </w:rPr>
      </w:pPr>
      <w:r w:rsidRPr="00F36D8F">
        <w:rPr>
          <w:rFonts w:ascii="Arial" w:hAnsi="Arial" w:cs="Arial"/>
          <w:b/>
        </w:rPr>
        <w:t>LOCATION:</w:t>
      </w:r>
      <w:r w:rsidR="00450855" w:rsidRPr="00F36D8F">
        <w:rPr>
          <w:rFonts w:ascii="Arial" w:hAnsi="Arial" w:cs="Arial"/>
          <w:b/>
        </w:rPr>
        <w:t xml:space="preserve">  </w:t>
      </w:r>
      <w:r w:rsidR="00F92785">
        <w:rPr>
          <w:rFonts w:ascii="Arial" w:hAnsi="Arial" w:cs="Arial"/>
        </w:rPr>
        <w:t>Transit Clark Facility</w:t>
      </w:r>
    </w:p>
    <w:p w14:paraId="731024C5" w14:textId="4041F4BC" w:rsidR="00577868" w:rsidRPr="00F36D8F" w:rsidRDefault="00577868" w:rsidP="00F36D8F">
      <w:pPr>
        <w:ind w:left="851" w:right="992"/>
        <w:jc w:val="both"/>
        <w:rPr>
          <w:rFonts w:ascii="Arial" w:hAnsi="Arial" w:cs="Arial"/>
        </w:rPr>
      </w:pPr>
      <w:r w:rsidRPr="00F36D8F">
        <w:rPr>
          <w:rFonts w:ascii="Arial" w:hAnsi="Arial" w:cs="Arial"/>
          <w:b/>
        </w:rPr>
        <w:t>SALARY GRADE:</w:t>
      </w:r>
      <w:r w:rsidR="00450855" w:rsidRPr="00F36D8F">
        <w:rPr>
          <w:rFonts w:ascii="Arial" w:hAnsi="Arial" w:cs="Arial"/>
          <w:b/>
        </w:rPr>
        <w:t xml:space="preserve">  </w:t>
      </w:r>
      <w:r w:rsidR="00A76E30">
        <w:rPr>
          <w:rFonts w:ascii="Arial" w:hAnsi="Arial" w:cs="Arial"/>
        </w:rPr>
        <w:t>5</w:t>
      </w:r>
    </w:p>
    <w:p w14:paraId="4D5F80E4" w14:textId="62607312" w:rsidR="003533F9" w:rsidRPr="00F36D8F" w:rsidRDefault="00AF574D" w:rsidP="00F36D8F">
      <w:pPr>
        <w:ind w:left="851" w:right="992"/>
        <w:jc w:val="both"/>
        <w:rPr>
          <w:rFonts w:ascii="Arial" w:hAnsi="Arial" w:cs="Arial"/>
        </w:rPr>
      </w:pPr>
      <w:r w:rsidRPr="00F36D8F">
        <w:rPr>
          <w:rFonts w:ascii="Arial" w:hAnsi="Arial" w:cs="Arial"/>
          <w:b/>
        </w:rPr>
        <w:t>HIRING SALARY RANGE:</w:t>
      </w:r>
      <w:r w:rsidR="00450855" w:rsidRPr="00F36D8F">
        <w:rPr>
          <w:rFonts w:ascii="Arial" w:hAnsi="Arial" w:cs="Arial"/>
          <w:b/>
        </w:rPr>
        <w:t xml:space="preserve">  </w:t>
      </w:r>
      <w:r w:rsidR="00B563FE" w:rsidRPr="00B563FE">
        <w:rPr>
          <w:rFonts w:ascii="Arial" w:hAnsi="Arial" w:cs="Arial"/>
        </w:rPr>
        <w:t xml:space="preserve">$84,403 </w:t>
      </w:r>
      <w:r w:rsidR="00B563FE">
        <w:rPr>
          <w:rFonts w:ascii="Arial" w:hAnsi="Arial" w:cs="Arial"/>
        </w:rPr>
        <w:t>-</w:t>
      </w:r>
      <w:r w:rsidR="00B563FE" w:rsidRPr="00B563FE">
        <w:rPr>
          <w:rFonts w:ascii="Arial" w:hAnsi="Arial" w:cs="Arial"/>
        </w:rPr>
        <w:t xml:space="preserve"> $</w:t>
      </w:r>
      <w:r w:rsidR="00E771AE" w:rsidRPr="00B563FE">
        <w:rPr>
          <w:rFonts w:ascii="Arial" w:hAnsi="Arial" w:cs="Arial"/>
        </w:rPr>
        <w:t>94,954 per</w:t>
      </w:r>
      <w:r w:rsidR="003533F9" w:rsidRPr="00F36D8F">
        <w:rPr>
          <w:rFonts w:ascii="Arial" w:hAnsi="Arial" w:cs="Arial"/>
        </w:rPr>
        <w:t xml:space="preserve"> annum </w:t>
      </w:r>
    </w:p>
    <w:p w14:paraId="63E0973F" w14:textId="073444AD" w:rsidR="00577868" w:rsidRPr="00F36D8F" w:rsidRDefault="00AF574D" w:rsidP="00F36D8F">
      <w:pPr>
        <w:ind w:left="851" w:right="992"/>
        <w:jc w:val="both"/>
        <w:rPr>
          <w:rFonts w:ascii="Arial" w:hAnsi="Arial" w:cs="Arial"/>
        </w:rPr>
      </w:pPr>
      <w:r w:rsidRPr="00F36D8F">
        <w:rPr>
          <w:rFonts w:ascii="Arial" w:hAnsi="Arial" w:cs="Arial"/>
          <w:b/>
        </w:rPr>
        <w:t>MAXIMUM OF SALARY RANGE:</w:t>
      </w:r>
      <w:r w:rsidR="00450855" w:rsidRPr="00F36D8F">
        <w:rPr>
          <w:rFonts w:ascii="Arial" w:hAnsi="Arial" w:cs="Arial"/>
          <w:b/>
        </w:rPr>
        <w:t xml:space="preserve">  </w:t>
      </w:r>
      <w:r w:rsidR="00B563FE" w:rsidRPr="00B563FE">
        <w:rPr>
          <w:rFonts w:ascii="Arial" w:hAnsi="Arial" w:cs="Arial"/>
        </w:rPr>
        <w:t xml:space="preserve">$105,504 </w:t>
      </w:r>
      <w:r w:rsidR="00B563FE" w:rsidRPr="00F36D8F">
        <w:rPr>
          <w:rFonts w:ascii="Arial" w:hAnsi="Arial" w:cs="Arial"/>
        </w:rPr>
        <w:t>per</w:t>
      </w:r>
      <w:r w:rsidR="003533F9" w:rsidRPr="00F36D8F">
        <w:rPr>
          <w:rFonts w:ascii="Arial" w:hAnsi="Arial" w:cs="Arial"/>
        </w:rPr>
        <w:t xml:space="preserve"> annum</w:t>
      </w:r>
    </w:p>
    <w:p w14:paraId="3A1745B9" w14:textId="347CA5F6" w:rsidR="00577868" w:rsidRPr="00F36D8F" w:rsidRDefault="00577868" w:rsidP="00F36D8F">
      <w:pPr>
        <w:ind w:left="851" w:right="992"/>
        <w:jc w:val="both"/>
        <w:rPr>
          <w:rFonts w:ascii="Arial" w:hAnsi="Arial" w:cs="Arial"/>
          <w:lang w:eastAsia="en-CA"/>
        </w:rPr>
      </w:pPr>
      <w:r w:rsidRPr="00F36D8F">
        <w:rPr>
          <w:rFonts w:ascii="Arial" w:hAnsi="Arial" w:cs="Arial"/>
          <w:b/>
          <w:bCs/>
          <w:lang w:eastAsia="en-CA"/>
        </w:rPr>
        <w:t>JOB TYPE:</w:t>
      </w:r>
      <w:r w:rsidR="00450855" w:rsidRPr="00F36D8F">
        <w:rPr>
          <w:rFonts w:ascii="Arial" w:hAnsi="Arial" w:cs="Arial"/>
          <w:b/>
          <w:bCs/>
          <w:lang w:eastAsia="en-CA"/>
        </w:rPr>
        <w:t xml:space="preserve">  </w:t>
      </w:r>
      <w:r w:rsidR="003533F9" w:rsidRPr="00F36D8F">
        <w:rPr>
          <w:rFonts w:ascii="Arial" w:hAnsi="Arial" w:cs="Arial"/>
          <w:lang w:eastAsia="en-CA"/>
        </w:rPr>
        <w:t>Management and Administration</w:t>
      </w:r>
    </w:p>
    <w:p w14:paraId="29DA8B06" w14:textId="62B96C65" w:rsidR="00577868" w:rsidRPr="00F36D8F" w:rsidRDefault="007A5C05" w:rsidP="00F36D8F">
      <w:pPr>
        <w:ind w:left="851" w:right="992"/>
        <w:jc w:val="both"/>
        <w:rPr>
          <w:rFonts w:ascii="Arial" w:hAnsi="Arial" w:cs="Arial"/>
          <w:lang w:eastAsia="en-CA"/>
        </w:rPr>
      </w:pPr>
      <w:r w:rsidRPr="00F36D8F">
        <w:rPr>
          <w:rFonts w:ascii="Arial" w:hAnsi="Arial" w:cs="Arial"/>
          <w:b/>
          <w:lang w:eastAsia="en-CA"/>
        </w:rPr>
        <w:t>POS</w:t>
      </w:r>
      <w:r w:rsidR="00577868" w:rsidRPr="00F36D8F">
        <w:rPr>
          <w:rFonts w:ascii="Arial" w:hAnsi="Arial" w:cs="Arial"/>
          <w:b/>
          <w:lang w:eastAsia="en-CA"/>
        </w:rPr>
        <w:t>TING DATE:</w:t>
      </w:r>
      <w:r w:rsidR="00450855" w:rsidRPr="00F36D8F">
        <w:rPr>
          <w:rFonts w:ascii="Arial" w:hAnsi="Arial" w:cs="Arial"/>
          <w:b/>
          <w:lang w:eastAsia="en-CA"/>
        </w:rPr>
        <w:t xml:space="preserve">  </w:t>
      </w:r>
      <w:r w:rsidR="00B563FE">
        <w:rPr>
          <w:rFonts w:ascii="Arial" w:hAnsi="Arial" w:cs="Arial"/>
          <w:lang w:eastAsia="en-CA"/>
        </w:rPr>
        <w:t>November 15, 2023</w:t>
      </w:r>
    </w:p>
    <w:p w14:paraId="40141D3A" w14:textId="363CDACF" w:rsidR="00577868" w:rsidRPr="00F36D8F" w:rsidRDefault="00577868" w:rsidP="00F36D8F">
      <w:pPr>
        <w:ind w:left="851" w:right="992"/>
        <w:jc w:val="both"/>
        <w:rPr>
          <w:rFonts w:ascii="Arial" w:hAnsi="Arial" w:cs="Arial"/>
        </w:rPr>
      </w:pPr>
      <w:r w:rsidRPr="00F36D8F">
        <w:rPr>
          <w:rFonts w:ascii="Arial" w:hAnsi="Arial" w:cs="Arial"/>
          <w:b/>
        </w:rPr>
        <w:t>CLOSING DATE:</w:t>
      </w:r>
      <w:r w:rsidR="00450855" w:rsidRPr="00F36D8F">
        <w:rPr>
          <w:rFonts w:ascii="Arial" w:hAnsi="Arial" w:cs="Arial"/>
          <w:b/>
        </w:rPr>
        <w:t xml:space="preserve">  </w:t>
      </w:r>
      <w:r w:rsidR="00B563FE">
        <w:rPr>
          <w:rFonts w:ascii="Arial" w:hAnsi="Arial" w:cs="Arial"/>
        </w:rPr>
        <w:t>November 29, 2023</w:t>
      </w:r>
    </w:p>
    <w:p w14:paraId="5EB20ED0" w14:textId="77777777" w:rsidR="00577868" w:rsidRPr="00F36D8F" w:rsidRDefault="00577868" w:rsidP="00F36D8F">
      <w:pPr>
        <w:ind w:left="851" w:right="992"/>
        <w:jc w:val="both"/>
        <w:rPr>
          <w:rFonts w:ascii="Arial" w:hAnsi="Arial" w:cs="Arial"/>
        </w:rPr>
      </w:pPr>
    </w:p>
    <w:p w14:paraId="6FEF2C1C" w14:textId="77777777" w:rsidR="00577868" w:rsidRPr="00F36D8F" w:rsidRDefault="00577868" w:rsidP="00F36D8F">
      <w:pPr>
        <w:ind w:left="851" w:right="992"/>
        <w:jc w:val="both"/>
        <w:rPr>
          <w:rFonts w:ascii="Arial" w:hAnsi="Arial" w:cs="Arial"/>
          <w:b/>
        </w:rPr>
      </w:pPr>
      <w:r w:rsidRPr="00F36D8F">
        <w:rPr>
          <w:rFonts w:ascii="Arial" w:hAnsi="Arial" w:cs="Arial"/>
          <w:b/>
        </w:rPr>
        <w:t>AREA OF RESPONSIBILITY:</w:t>
      </w:r>
    </w:p>
    <w:p w14:paraId="457C1340" w14:textId="77777777" w:rsidR="00577868" w:rsidRPr="00F36D8F" w:rsidRDefault="00577868" w:rsidP="00F36D8F">
      <w:pPr>
        <w:ind w:left="851" w:right="992"/>
        <w:jc w:val="both"/>
        <w:rPr>
          <w:rFonts w:ascii="Arial" w:hAnsi="Arial" w:cs="Arial"/>
        </w:rPr>
      </w:pPr>
    </w:p>
    <w:p w14:paraId="43FB5970" w14:textId="3094E0BC" w:rsidR="00577868" w:rsidRDefault="00F92785" w:rsidP="00F36D8F">
      <w:pPr>
        <w:ind w:left="851" w:right="992"/>
        <w:jc w:val="both"/>
        <w:rPr>
          <w:rFonts w:ascii="Arial" w:hAnsi="Arial" w:cs="Arial"/>
        </w:rPr>
      </w:pPr>
      <w:r w:rsidRPr="00F92785">
        <w:rPr>
          <w:rFonts w:ascii="Arial" w:hAnsi="Arial" w:cs="Arial"/>
        </w:rPr>
        <w:t>Reporting to the Supervisor of Planning this position is responsible for recommending Transit service and infrastructure changes based on research and analysis of data, to ensure that the City’s goals around ridership growth, public service and safety are met or exceeded.</w:t>
      </w:r>
    </w:p>
    <w:p w14:paraId="3E6EBAE5" w14:textId="77777777" w:rsidR="00F92785" w:rsidRDefault="00F92785" w:rsidP="00F36D8F">
      <w:pPr>
        <w:ind w:left="851" w:right="992"/>
        <w:jc w:val="both"/>
        <w:rPr>
          <w:rFonts w:ascii="Arial" w:hAnsi="Arial" w:cs="Arial"/>
        </w:rPr>
      </w:pPr>
    </w:p>
    <w:p w14:paraId="46F4D8BD" w14:textId="4B3CAB0D" w:rsidR="00F92785" w:rsidRPr="00F92785" w:rsidRDefault="00F92785" w:rsidP="00F92785">
      <w:pPr>
        <w:pStyle w:val="ListParagraph"/>
        <w:numPr>
          <w:ilvl w:val="0"/>
          <w:numId w:val="4"/>
        </w:numPr>
        <w:ind w:left="1211" w:right="992"/>
        <w:jc w:val="both"/>
        <w:rPr>
          <w:rFonts w:ascii="Arial" w:hAnsi="Arial" w:cs="Arial"/>
          <w:lang w:val="en-CA"/>
        </w:rPr>
      </w:pPr>
      <w:r w:rsidRPr="00F92785">
        <w:rPr>
          <w:rFonts w:ascii="Arial" w:hAnsi="Arial" w:cs="Arial"/>
          <w:u w:val="single"/>
          <w:lang w:val="en-CA"/>
        </w:rPr>
        <w:t>Analyse data and make recommendations for change.</w:t>
      </w:r>
      <w:r>
        <w:rPr>
          <w:rFonts w:ascii="Arial" w:hAnsi="Arial" w:cs="Arial"/>
          <w:lang w:val="en-CA"/>
        </w:rPr>
        <w:t xml:space="preserve"> </w:t>
      </w:r>
      <w:r w:rsidRPr="00F92785">
        <w:rPr>
          <w:rFonts w:ascii="Arial" w:hAnsi="Arial" w:cs="Arial"/>
          <w:lang w:val="en-CA"/>
        </w:rPr>
        <w:t xml:space="preserve">This includes reviewing City development plans as they relate to Transit routes and bus stop locations. Other data includes passenger and operator surveys, passenger count data, route performance data and ridership trends. Based on this data, analyse what is needed to maintain appropriate standards of service and make recommendations for immediate change. Provide longer-term recommendations for inclusion in the annual service plan,  ridership growth strategy, and Transit Business Plan. </w:t>
      </w:r>
    </w:p>
    <w:p w14:paraId="34858DAC" w14:textId="09CC8D30" w:rsidR="00F92785" w:rsidRPr="00F92785" w:rsidRDefault="00F92785" w:rsidP="00F92785">
      <w:pPr>
        <w:ind w:left="491" w:right="992" w:firstLine="72"/>
        <w:jc w:val="both"/>
        <w:rPr>
          <w:rFonts w:ascii="Arial" w:hAnsi="Arial" w:cs="Arial"/>
          <w:lang w:val="en-CA"/>
        </w:rPr>
      </w:pPr>
    </w:p>
    <w:p w14:paraId="0298BFC7" w14:textId="691BEDEA" w:rsidR="00F92785" w:rsidRPr="00F92785" w:rsidRDefault="00F92785" w:rsidP="00F92785">
      <w:pPr>
        <w:pStyle w:val="ListParagraph"/>
        <w:numPr>
          <w:ilvl w:val="0"/>
          <w:numId w:val="4"/>
        </w:numPr>
        <w:ind w:left="1211" w:right="992"/>
        <w:jc w:val="both"/>
        <w:rPr>
          <w:rFonts w:ascii="Arial" w:hAnsi="Arial" w:cs="Arial"/>
          <w:lang w:val="en-CA"/>
        </w:rPr>
      </w:pPr>
      <w:r w:rsidRPr="00F92785">
        <w:rPr>
          <w:rFonts w:ascii="Arial" w:hAnsi="Arial" w:cs="Arial"/>
          <w:u w:val="single"/>
          <w:lang w:val="en-CA"/>
        </w:rPr>
        <w:t>Management of on-street transit infrastructure</w:t>
      </w:r>
      <w:r w:rsidRPr="00F92785">
        <w:rPr>
          <w:rFonts w:ascii="Arial" w:hAnsi="Arial" w:cs="Arial"/>
          <w:lang w:val="en-CA"/>
        </w:rPr>
        <w:t xml:space="preserve"> comprised of terminals, bus stops, transit shelters, </w:t>
      </w:r>
      <w:proofErr w:type="gramStart"/>
      <w:r w:rsidRPr="00F92785">
        <w:rPr>
          <w:rFonts w:ascii="Arial" w:hAnsi="Arial" w:cs="Arial"/>
          <w:lang w:val="en-CA"/>
        </w:rPr>
        <w:t>benches</w:t>
      </w:r>
      <w:proofErr w:type="gramEnd"/>
      <w:r w:rsidRPr="00F92785">
        <w:rPr>
          <w:rFonts w:ascii="Arial" w:hAnsi="Arial" w:cs="Arial"/>
          <w:lang w:val="en-CA"/>
        </w:rPr>
        <w:t xml:space="preserve"> and </w:t>
      </w:r>
      <w:r w:rsidR="00E91D9C" w:rsidRPr="00F92785">
        <w:rPr>
          <w:rFonts w:ascii="Arial" w:hAnsi="Arial" w:cs="Arial"/>
          <w:lang w:val="en-CA"/>
        </w:rPr>
        <w:t>info posts</w:t>
      </w:r>
      <w:r w:rsidRPr="00F92785">
        <w:rPr>
          <w:rFonts w:ascii="Arial" w:hAnsi="Arial" w:cs="Arial"/>
          <w:lang w:val="en-CA"/>
        </w:rPr>
        <w:t>. Maintain a detailed inventory of such and coordinate the installation, relocation and removal with maintenance staff and contractors. Manage annual pad &amp; shelter capital program.</w:t>
      </w:r>
    </w:p>
    <w:p w14:paraId="38E50211" w14:textId="77777777" w:rsidR="00F92785" w:rsidRPr="00F92785" w:rsidRDefault="00F92785" w:rsidP="00F92785">
      <w:pPr>
        <w:ind w:left="491" w:right="992"/>
        <w:jc w:val="both"/>
        <w:rPr>
          <w:rFonts w:ascii="Arial" w:hAnsi="Arial" w:cs="Arial"/>
          <w:lang w:val="en-CA"/>
        </w:rPr>
      </w:pPr>
    </w:p>
    <w:p w14:paraId="456063E0" w14:textId="42710F22" w:rsidR="00F92785" w:rsidRPr="00F92785" w:rsidRDefault="00F92785" w:rsidP="00F92785">
      <w:pPr>
        <w:pStyle w:val="ListParagraph"/>
        <w:numPr>
          <w:ilvl w:val="0"/>
          <w:numId w:val="4"/>
        </w:numPr>
        <w:ind w:left="1211" w:right="992"/>
        <w:jc w:val="both"/>
        <w:rPr>
          <w:rFonts w:ascii="Arial" w:hAnsi="Arial" w:cs="Arial"/>
          <w:lang w:val="en-CA"/>
        </w:rPr>
      </w:pPr>
      <w:r w:rsidRPr="00F92785">
        <w:rPr>
          <w:rFonts w:ascii="Arial" w:hAnsi="Arial" w:cs="Arial"/>
          <w:u w:val="single"/>
          <w:lang w:val="en-CA"/>
        </w:rPr>
        <w:t>Coordinate and perform surveys</w:t>
      </w:r>
      <w:r w:rsidRPr="00F92785">
        <w:rPr>
          <w:rFonts w:ascii="Arial" w:hAnsi="Arial" w:cs="Arial"/>
          <w:lang w:val="en-CA"/>
        </w:rPr>
        <w:t>, of passengers and operators to measure transit service levels.</w:t>
      </w:r>
      <w:r>
        <w:rPr>
          <w:rFonts w:ascii="Arial" w:hAnsi="Arial" w:cs="Arial"/>
          <w:lang w:val="en-CA"/>
        </w:rPr>
        <w:t xml:space="preserve"> </w:t>
      </w:r>
      <w:r w:rsidRPr="00F92785">
        <w:rPr>
          <w:rFonts w:ascii="Arial" w:hAnsi="Arial" w:cs="Arial"/>
          <w:lang w:val="en-CA"/>
        </w:rPr>
        <w:t xml:space="preserve">Organize the technical and professional responses to others. Investigate and respond to public complaints and suggestions, and forward to Operations those regarding employee performance.   </w:t>
      </w:r>
    </w:p>
    <w:p w14:paraId="1DE45913" w14:textId="77777777" w:rsidR="00F92785" w:rsidRDefault="00F92785" w:rsidP="00F92785">
      <w:pPr>
        <w:pStyle w:val="ListParagraph"/>
        <w:ind w:left="491"/>
        <w:rPr>
          <w:rFonts w:ascii="Arial" w:hAnsi="Arial" w:cs="Arial"/>
          <w:u w:val="single"/>
          <w:lang w:val="en-CA"/>
        </w:rPr>
      </w:pPr>
    </w:p>
    <w:p w14:paraId="3DE3C8C9" w14:textId="70E0BD80" w:rsidR="00F92785" w:rsidRPr="00F92785" w:rsidRDefault="00F92785" w:rsidP="00F92785">
      <w:pPr>
        <w:pStyle w:val="ListParagraph"/>
        <w:numPr>
          <w:ilvl w:val="0"/>
          <w:numId w:val="4"/>
        </w:numPr>
        <w:ind w:left="1211" w:right="992"/>
        <w:jc w:val="both"/>
        <w:rPr>
          <w:rFonts w:ascii="Arial" w:hAnsi="Arial" w:cs="Arial"/>
          <w:lang w:val="en-CA"/>
        </w:rPr>
      </w:pPr>
      <w:r w:rsidRPr="00F92785">
        <w:rPr>
          <w:rFonts w:ascii="Arial" w:hAnsi="Arial" w:cs="Arial"/>
          <w:u w:val="single"/>
          <w:lang w:val="en-CA"/>
        </w:rPr>
        <w:t>Provide team support to the Service Development Department as required</w:t>
      </w:r>
      <w:r>
        <w:rPr>
          <w:rFonts w:ascii="Arial" w:hAnsi="Arial" w:cs="Arial"/>
          <w:lang w:val="en-CA"/>
        </w:rPr>
        <w:t>.</w:t>
      </w:r>
      <w:r w:rsidRPr="00F92785">
        <w:rPr>
          <w:rFonts w:ascii="Arial" w:hAnsi="Arial" w:cs="Arial"/>
          <w:lang w:val="en-CA"/>
        </w:rPr>
        <w:t xml:space="preserve"> Act as a team member by representing Brampton Transit’s interests on various committees and in meetings.   </w:t>
      </w:r>
    </w:p>
    <w:p w14:paraId="3D3FEAD0" w14:textId="77777777" w:rsidR="00F92785" w:rsidRDefault="00F92785" w:rsidP="00F36D8F">
      <w:pPr>
        <w:ind w:left="851" w:right="992"/>
        <w:jc w:val="both"/>
        <w:rPr>
          <w:rFonts w:ascii="Arial" w:hAnsi="Arial" w:cs="Arial"/>
        </w:rPr>
      </w:pPr>
    </w:p>
    <w:p w14:paraId="5F4A51C7" w14:textId="77777777" w:rsidR="00F92785" w:rsidRPr="00F36D8F" w:rsidRDefault="00F92785" w:rsidP="00F36D8F">
      <w:pPr>
        <w:ind w:left="851" w:right="992"/>
        <w:jc w:val="both"/>
        <w:rPr>
          <w:rFonts w:ascii="Arial" w:hAnsi="Arial" w:cs="Arial"/>
        </w:rPr>
      </w:pPr>
    </w:p>
    <w:p w14:paraId="69B6DBEF" w14:textId="77777777" w:rsidR="000B17D0" w:rsidRDefault="005F2A76" w:rsidP="00F36D8F">
      <w:pPr>
        <w:ind w:left="851" w:right="992"/>
        <w:jc w:val="both"/>
        <w:rPr>
          <w:rFonts w:ascii="Arial" w:hAnsi="Arial" w:cs="Arial"/>
          <w:b/>
        </w:rPr>
      </w:pPr>
      <w:r w:rsidRPr="00B832FA">
        <w:rPr>
          <w:rFonts w:ascii="Arial" w:hAnsi="Arial" w:cs="Arial"/>
          <w:b/>
        </w:rPr>
        <w:lastRenderedPageBreak/>
        <w:t>SELECTION CRITERIA:</w:t>
      </w:r>
      <w:r>
        <w:rPr>
          <w:rFonts w:ascii="Arial" w:hAnsi="Arial" w:cs="Arial"/>
          <w:b/>
        </w:rPr>
        <w:t xml:space="preserve"> </w:t>
      </w:r>
    </w:p>
    <w:p w14:paraId="1CA6E588" w14:textId="77777777" w:rsidR="000B17D0" w:rsidRDefault="000B17D0" w:rsidP="00F36D8F">
      <w:pPr>
        <w:ind w:left="851" w:right="992"/>
        <w:jc w:val="both"/>
        <w:rPr>
          <w:rFonts w:ascii="Arial" w:hAnsi="Arial" w:cs="Arial"/>
          <w:b/>
        </w:rPr>
      </w:pPr>
    </w:p>
    <w:p w14:paraId="1CA2F9B4" w14:textId="513E745C" w:rsidR="00577868" w:rsidRPr="00F36D8F" w:rsidRDefault="00577868" w:rsidP="00F36D8F">
      <w:pPr>
        <w:ind w:left="851" w:right="992"/>
        <w:jc w:val="both"/>
        <w:rPr>
          <w:rFonts w:ascii="Arial" w:hAnsi="Arial" w:cs="Arial"/>
          <w:b/>
        </w:rPr>
      </w:pPr>
      <w:r w:rsidRPr="00F36D8F">
        <w:rPr>
          <w:rFonts w:ascii="Arial" w:hAnsi="Arial" w:cs="Arial"/>
          <w:b/>
        </w:rPr>
        <w:t>EDUCATION:</w:t>
      </w:r>
    </w:p>
    <w:p w14:paraId="46D48BA7" w14:textId="77777777" w:rsidR="00F92785" w:rsidRPr="00F92785" w:rsidRDefault="00F92785" w:rsidP="00F92785">
      <w:pPr>
        <w:numPr>
          <w:ilvl w:val="0"/>
          <w:numId w:val="6"/>
        </w:numPr>
        <w:ind w:right="984"/>
        <w:jc w:val="both"/>
        <w:rPr>
          <w:rFonts w:ascii="Helvetica" w:eastAsia="Times New Roman" w:hAnsi="Helvetica" w:cs="Arial"/>
          <w:lang w:val="en-CA"/>
        </w:rPr>
      </w:pPr>
      <w:r w:rsidRPr="00F92785">
        <w:rPr>
          <w:rFonts w:ascii="Helvetica" w:eastAsia="Times New Roman" w:hAnsi="Helvetica" w:cs="Arial"/>
          <w:lang w:val="en-CA"/>
        </w:rPr>
        <w:t>Post-secondary degree/diploma in urban planning, transportation or infrastructure planning or a related field</w:t>
      </w:r>
    </w:p>
    <w:p w14:paraId="335223F7" w14:textId="77777777" w:rsidR="00577868" w:rsidRPr="00F36D8F" w:rsidRDefault="00577868" w:rsidP="00F36D8F">
      <w:pPr>
        <w:ind w:left="851" w:right="992"/>
        <w:jc w:val="both"/>
        <w:rPr>
          <w:rFonts w:ascii="Arial" w:hAnsi="Arial" w:cs="Arial"/>
          <w:b/>
        </w:rPr>
      </w:pPr>
    </w:p>
    <w:p w14:paraId="713A8FB2" w14:textId="77777777" w:rsidR="00577868" w:rsidRPr="00F36D8F" w:rsidRDefault="00577868" w:rsidP="00F36D8F">
      <w:pPr>
        <w:ind w:left="851" w:right="992"/>
        <w:jc w:val="both"/>
        <w:rPr>
          <w:rFonts w:ascii="Arial" w:hAnsi="Arial" w:cs="Arial"/>
          <w:b/>
        </w:rPr>
      </w:pPr>
      <w:r w:rsidRPr="00F36D8F">
        <w:rPr>
          <w:rFonts w:ascii="Arial" w:hAnsi="Arial" w:cs="Arial"/>
          <w:b/>
        </w:rPr>
        <w:t>REQUIRED EXPERIENCE:</w:t>
      </w:r>
    </w:p>
    <w:p w14:paraId="018D6A46" w14:textId="77777777" w:rsidR="00F92785" w:rsidRPr="00F92785" w:rsidRDefault="00F92785" w:rsidP="00F92785">
      <w:pPr>
        <w:numPr>
          <w:ilvl w:val="0"/>
          <w:numId w:val="7"/>
        </w:numPr>
        <w:ind w:right="984"/>
        <w:jc w:val="both"/>
        <w:rPr>
          <w:rFonts w:ascii="Helvetica" w:eastAsia="Times New Roman" w:hAnsi="Helvetica" w:cs="Arial"/>
          <w:lang w:val="en-CA"/>
        </w:rPr>
      </w:pPr>
      <w:r w:rsidRPr="00F92785">
        <w:rPr>
          <w:rFonts w:ascii="Helvetica" w:eastAsia="Times New Roman" w:hAnsi="Helvetica" w:cs="Arial"/>
          <w:lang w:val="en-CA"/>
        </w:rPr>
        <w:t>2 plus years of analysis and planning experience, preferably in public sector and/or in transit industry</w:t>
      </w:r>
    </w:p>
    <w:p w14:paraId="6EA79F1D" w14:textId="77777777" w:rsidR="00577868" w:rsidRPr="00F36D8F" w:rsidRDefault="00577868" w:rsidP="00F36D8F">
      <w:pPr>
        <w:ind w:left="851" w:right="992"/>
        <w:jc w:val="both"/>
        <w:rPr>
          <w:rFonts w:ascii="Arial" w:hAnsi="Arial" w:cs="Arial"/>
          <w:b/>
        </w:rPr>
      </w:pPr>
    </w:p>
    <w:p w14:paraId="2F901AB1" w14:textId="77777777" w:rsidR="00577868" w:rsidRPr="00F36D8F" w:rsidRDefault="008A2C98" w:rsidP="00F36D8F">
      <w:pPr>
        <w:ind w:left="851" w:right="992"/>
        <w:jc w:val="both"/>
        <w:rPr>
          <w:rFonts w:ascii="Arial" w:hAnsi="Arial" w:cs="Arial"/>
          <w:b/>
        </w:rPr>
      </w:pPr>
      <w:r w:rsidRPr="00F36D8F">
        <w:rPr>
          <w:rFonts w:ascii="Arial" w:hAnsi="Arial" w:cs="Arial"/>
          <w:b/>
        </w:rPr>
        <w:t>OTHER SKILLS AND ASSETS:</w:t>
      </w:r>
    </w:p>
    <w:p w14:paraId="593915FD" w14:textId="77777777" w:rsidR="00F92785" w:rsidRPr="00F92785" w:rsidRDefault="00F92785" w:rsidP="00F92785">
      <w:pPr>
        <w:numPr>
          <w:ilvl w:val="0"/>
          <w:numId w:val="8"/>
        </w:numPr>
        <w:tabs>
          <w:tab w:val="clear" w:pos="720"/>
          <w:tab w:val="num" w:pos="1211"/>
        </w:tabs>
        <w:ind w:left="1211"/>
        <w:jc w:val="both"/>
        <w:rPr>
          <w:rFonts w:ascii="Helvetica" w:eastAsia="Times New Roman" w:hAnsi="Helvetica" w:cs="Arial"/>
          <w:lang w:val="en-CA"/>
        </w:rPr>
      </w:pPr>
      <w:r w:rsidRPr="00F92785">
        <w:rPr>
          <w:rFonts w:ascii="Helvetica" w:eastAsia="Times New Roman" w:hAnsi="Helvetica" w:cs="Arial"/>
          <w:lang w:val="en-CA"/>
        </w:rPr>
        <w:t>Research and analysis skills; ability to read statistical data</w:t>
      </w:r>
    </w:p>
    <w:p w14:paraId="7E0D5F93" w14:textId="77777777" w:rsidR="00F92785" w:rsidRPr="00F92785" w:rsidRDefault="00F92785" w:rsidP="00F92785">
      <w:pPr>
        <w:numPr>
          <w:ilvl w:val="0"/>
          <w:numId w:val="8"/>
        </w:numPr>
        <w:tabs>
          <w:tab w:val="clear" w:pos="720"/>
          <w:tab w:val="num" w:pos="1211"/>
        </w:tabs>
        <w:ind w:left="1211"/>
        <w:jc w:val="both"/>
        <w:rPr>
          <w:rFonts w:ascii="Helvetica" w:eastAsia="Times New Roman" w:hAnsi="Helvetica" w:cs="Arial"/>
          <w:lang w:val="en-CA"/>
        </w:rPr>
      </w:pPr>
      <w:r w:rsidRPr="00F92785">
        <w:rPr>
          <w:rFonts w:ascii="Helvetica" w:eastAsia="Times New Roman" w:hAnsi="Helvetica" w:cs="Arial"/>
          <w:lang w:val="en-CA"/>
        </w:rPr>
        <w:t>Understanding of Corporate planning and strategic/business planning processes</w:t>
      </w:r>
    </w:p>
    <w:p w14:paraId="62189458" w14:textId="77777777" w:rsidR="00F92785" w:rsidRPr="00F92785" w:rsidRDefault="00F92785" w:rsidP="00F92785">
      <w:pPr>
        <w:numPr>
          <w:ilvl w:val="0"/>
          <w:numId w:val="8"/>
        </w:numPr>
        <w:tabs>
          <w:tab w:val="clear" w:pos="720"/>
          <w:tab w:val="num" w:pos="1211"/>
        </w:tabs>
        <w:ind w:left="1211"/>
        <w:jc w:val="both"/>
        <w:rPr>
          <w:rFonts w:ascii="Helvetica" w:eastAsia="Times New Roman" w:hAnsi="Helvetica" w:cs="Arial"/>
          <w:lang w:val="en-CA"/>
        </w:rPr>
      </w:pPr>
      <w:r w:rsidRPr="00F92785">
        <w:rPr>
          <w:rFonts w:ascii="Helvetica" w:eastAsia="Times New Roman" w:hAnsi="Helvetica" w:cs="Arial"/>
          <w:lang w:val="en-CA"/>
        </w:rPr>
        <w:t xml:space="preserve">Ability to use Computer software and data systems </w:t>
      </w:r>
    </w:p>
    <w:p w14:paraId="63FFDD3E" w14:textId="77777777" w:rsidR="00F92785" w:rsidRPr="00F92785" w:rsidRDefault="00F92785" w:rsidP="00F92785">
      <w:pPr>
        <w:numPr>
          <w:ilvl w:val="0"/>
          <w:numId w:val="8"/>
        </w:numPr>
        <w:tabs>
          <w:tab w:val="clear" w:pos="720"/>
          <w:tab w:val="num" w:pos="1211"/>
        </w:tabs>
        <w:ind w:left="1211"/>
        <w:jc w:val="both"/>
        <w:rPr>
          <w:rFonts w:ascii="Helvetica" w:eastAsia="Times New Roman" w:hAnsi="Helvetica" w:cs="Arial"/>
          <w:lang w:val="en-CA"/>
        </w:rPr>
      </w:pPr>
      <w:r w:rsidRPr="00F92785">
        <w:rPr>
          <w:rFonts w:ascii="Helvetica" w:eastAsia="Times New Roman" w:hAnsi="Helvetica" w:cs="Arial"/>
          <w:lang w:val="en-CA"/>
        </w:rPr>
        <w:t>Ability to read and interpret site plans, subdivision plans, engineering drawings, etc.</w:t>
      </w:r>
    </w:p>
    <w:p w14:paraId="6DA0F2AB" w14:textId="77777777" w:rsidR="00577868" w:rsidRDefault="00577868" w:rsidP="00F92785">
      <w:pPr>
        <w:ind w:right="992"/>
        <w:jc w:val="both"/>
        <w:rPr>
          <w:rFonts w:ascii="Arial" w:hAnsi="Arial" w:cs="Arial"/>
          <w:b/>
        </w:rPr>
      </w:pPr>
    </w:p>
    <w:p w14:paraId="22FEF4BF" w14:textId="77777777" w:rsidR="00F92785" w:rsidRPr="00F36D8F" w:rsidRDefault="00F92785" w:rsidP="00F92785">
      <w:pPr>
        <w:ind w:right="992"/>
        <w:jc w:val="both"/>
        <w:rPr>
          <w:rFonts w:ascii="Arial" w:hAnsi="Arial" w:cs="Arial"/>
          <w:b/>
        </w:rPr>
      </w:pPr>
    </w:p>
    <w:p w14:paraId="528A7558" w14:textId="77777777" w:rsidR="00577868" w:rsidRPr="00F36D8F" w:rsidRDefault="00577868" w:rsidP="00F36D8F">
      <w:pPr>
        <w:ind w:left="851" w:right="992"/>
        <w:jc w:val="both"/>
        <w:rPr>
          <w:rFonts w:ascii="Arial" w:hAnsi="Arial" w:cs="Arial"/>
          <w:i/>
        </w:rPr>
      </w:pPr>
      <w:r w:rsidRPr="00F36D8F">
        <w:rPr>
          <w:rFonts w:ascii="Arial" w:hAnsi="Arial" w:cs="Arial"/>
          <w:bCs/>
          <w:i/>
        </w:rPr>
        <w:t>**</w:t>
      </w:r>
      <w:r w:rsidRPr="00F36D8F">
        <w:rPr>
          <w:rFonts w:ascii="Arial" w:hAnsi="Arial" w:cs="Arial"/>
          <w:i/>
        </w:rPr>
        <w:t>Various tests and/or exams may be administered as part of the selection criteria.</w:t>
      </w:r>
    </w:p>
    <w:p w14:paraId="24C4881D" w14:textId="77777777" w:rsidR="0011279F" w:rsidRPr="00F36D8F" w:rsidRDefault="0011279F" w:rsidP="00F36D8F">
      <w:pPr>
        <w:tabs>
          <w:tab w:val="left" w:pos="4990"/>
        </w:tabs>
        <w:ind w:left="851" w:right="992"/>
        <w:jc w:val="both"/>
        <w:rPr>
          <w:rFonts w:ascii="Arial" w:hAnsi="Arial" w:cs="Arial"/>
          <w:b/>
          <w:bCs/>
          <w:lang w:eastAsia="en-CA"/>
        </w:rPr>
      </w:pPr>
    </w:p>
    <w:p w14:paraId="22A67D87" w14:textId="77777777" w:rsidR="00577868" w:rsidRPr="00F36D8F" w:rsidRDefault="00577868" w:rsidP="00F36D8F">
      <w:pPr>
        <w:tabs>
          <w:tab w:val="left" w:pos="4990"/>
        </w:tabs>
        <w:ind w:left="851" w:right="992"/>
        <w:jc w:val="both"/>
        <w:rPr>
          <w:rFonts w:ascii="Arial" w:hAnsi="Arial" w:cs="Arial"/>
          <w:b/>
          <w:bCs/>
          <w:lang w:eastAsia="en-CA"/>
        </w:rPr>
      </w:pPr>
      <w:r w:rsidRPr="00F36D8F">
        <w:rPr>
          <w:rFonts w:ascii="Arial" w:hAnsi="Arial" w:cs="Arial"/>
          <w:b/>
          <w:bCs/>
          <w:lang w:eastAsia="en-CA"/>
        </w:rPr>
        <w:t>Alternate formats will be provided upon request.</w:t>
      </w:r>
    </w:p>
    <w:p w14:paraId="682A7856" w14:textId="77777777" w:rsidR="00577868" w:rsidRPr="00F36D8F" w:rsidRDefault="00577868" w:rsidP="00F36D8F">
      <w:pPr>
        <w:tabs>
          <w:tab w:val="left" w:pos="4990"/>
        </w:tabs>
        <w:ind w:left="851" w:right="992"/>
        <w:jc w:val="both"/>
        <w:rPr>
          <w:rFonts w:ascii="Arial" w:hAnsi="Arial" w:cs="Arial"/>
          <w:b/>
          <w:bCs/>
          <w:lang w:eastAsia="en-CA"/>
        </w:rPr>
      </w:pPr>
    </w:p>
    <w:p w14:paraId="40576258" w14:textId="3F440216" w:rsidR="00577868" w:rsidRPr="00F36D8F" w:rsidRDefault="00577868" w:rsidP="00F36D8F">
      <w:pPr>
        <w:tabs>
          <w:tab w:val="left" w:pos="4990"/>
        </w:tabs>
        <w:ind w:left="851" w:right="992"/>
        <w:jc w:val="both"/>
        <w:rPr>
          <w:rFonts w:ascii="Arial" w:hAnsi="Arial" w:cs="Arial"/>
          <w:b/>
          <w:bCs/>
          <w:lang w:eastAsia="en-CA"/>
        </w:rPr>
      </w:pPr>
      <w:r w:rsidRPr="00F36D8F">
        <w:rPr>
          <w:rStyle w:val="Strong"/>
          <w:rFonts w:ascii="Arial" w:hAnsi="Arial" w:cs="Arial"/>
          <w:shd w:val="clear" w:color="auto" w:fill="FFFFFF"/>
        </w:rPr>
        <w:t>Interview:</w:t>
      </w:r>
      <w:r w:rsidR="00450855" w:rsidRPr="00F36D8F">
        <w:rPr>
          <w:rStyle w:val="Strong"/>
          <w:rFonts w:ascii="Arial" w:hAnsi="Arial" w:cs="Arial"/>
          <w:shd w:val="clear" w:color="auto" w:fill="FFFFFF"/>
        </w:rPr>
        <w:t xml:space="preserve">  </w:t>
      </w:r>
      <w:r w:rsidRPr="00F36D8F">
        <w:rPr>
          <w:rFonts w:ascii="Arial" w:hAnsi="Arial" w:cs="Arial"/>
          <w:shd w:val="clear" w:color="auto" w:fill="FFFFFF"/>
        </w:rPr>
        <w:t>Our recruitment process </w:t>
      </w:r>
      <w:r w:rsidR="00283499">
        <w:rPr>
          <w:rFonts w:ascii="Arial" w:hAnsi="Arial" w:cs="Arial"/>
          <w:shd w:val="clear" w:color="auto" w:fill="FFFFFF"/>
        </w:rPr>
        <w:t>may</w:t>
      </w:r>
      <w:r w:rsidRPr="00F36D8F">
        <w:rPr>
          <w:rFonts w:ascii="Arial" w:hAnsi="Arial" w:cs="Arial"/>
          <w:shd w:val="clear" w:color="auto" w:fill="FFFFFF"/>
        </w:rPr>
        <w:t> be completed with video conference technology.</w:t>
      </w:r>
    </w:p>
    <w:p w14:paraId="7364A168" w14:textId="77777777" w:rsidR="00577868" w:rsidRPr="00F36D8F" w:rsidRDefault="00577868" w:rsidP="00F36D8F">
      <w:pPr>
        <w:tabs>
          <w:tab w:val="left" w:pos="4990"/>
        </w:tabs>
        <w:ind w:left="851" w:right="992"/>
        <w:jc w:val="both"/>
        <w:rPr>
          <w:rFonts w:ascii="Arial" w:hAnsi="Arial" w:cs="Arial"/>
          <w:b/>
          <w:bCs/>
          <w:lang w:eastAsia="en-CA"/>
        </w:rPr>
      </w:pPr>
      <w:r w:rsidRPr="00F36D8F">
        <w:rPr>
          <w:rFonts w:ascii="Arial" w:hAnsi="Arial" w:cs="Arial"/>
          <w:b/>
          <w:bCs/>
          <w:lang w:eastAsia="en-CA"/>
        </w:rPr>
        <w:tab/>
      </w:r>
    </w:p>
    <w:p w14:paraId="76911202" w14:textId="18A7672F" w:rsidR="0011279F" w:rsidRPr="00F36D8F" w:rsidRDefault="0011279F" w:rsidP="00F36D8F">
      <w:pPr>
        <w:ind w:left="851" w:right="992"/>
        <w:jc w:val="both"/>
        <w:rPr>
          <w:rFonts w:ascii="Arial" w:eastAsia="Calibri" w:hAnsi="Arial" w:cs="Arial"/>
          <w:b/>
          <w:sz w:val="18"/>
          <w:szCs w:val="18"/>
        </w:rPr>
      </w:pPr>
      <w:r w:rsidRPr="00F36D8F">
        <w:rPr>
          <w:rFonts w:ascii="Arial" w:eastAsia="Calibri" w:hAnsi="Arial" w:cs="Arial"/>
          <w:sz w:val="18"/>
          <w:szCs w:val="18"/>
        </w:rPr>
        <w:t xml:space="preserve">As part of the corporation’s Modernizing Job Evaluation project, this position will undergo an evaluation which may result in a change to the rate of compensation.  Any changes affecting this position will be communicated as information becomes available. </w:t>
      </w:r>
    </w:p>
    <w:p w14:paraId="366CC10D" w14:textId="52A52514" w:rsidR="0011279F" w:rsidRDefault="0011279F" w:rsidP="00F36D8F">
      <w:pPr>
        <w:ind w:left="851" w:right="992"/>
        <w:jc w:val="both"/>
        <w:rPr>
          <w:rFonts w:ascii="Arial" w:eastAsia="Calibri" w:hAnsi="Arial" w:cs="Arial"/>
          <w:sz w:val="18"/>
          <w:szCs w:val="18"/>
        </w:rPr>
      </w:pPr>
    </w:p>
    <w:p w14:paraId="0536DFFA" w14:textId="49124A05" w:rsidR="0011279F" w:rsidRPr="00F36D8F" w:rsidRDefault="0011279F" w:rsidP="00F36D8F">
      <w:pPr>
        <w:ind w:left="851" w:right="992"/>
        <w:jc w:val="both"/>
        <w:rPr>
          <w:rFonts w:ascii="Arial" w:eastAsia="Calibri" w:hAnsi="Arial" w:cs="Arial"/>
          <w:sz w:val="18"/>
          <w:szCs w:val="18"/>
        </w:rPr>
      </w:pPr>
      <w:r w:rsidRPr="00F36D8F">
        <w:rPr>
          <w:rFonts w:ascii="Arial" w:eastAsia="Calibri" w:hAnsi="Arial" w:cs="Arial"/>
          <w:sz w:val="18"/>
          <w:szCs w:val="18"/>
        </w:rPr>
        <w:t xml:space="preserve">If this opportunity matches your interest and experience, please apply online </w:t>
      </w:r>
      <w:r w:rsidR="0005161F">
        <w:rPr>
          <w:rFonts w:ascii="Arial" w:eastAsia="Calibri" w:hAnsi="Arial" w:cs="Arial"/>
          <w:sz w:val="18"/>
          <w:szCs w:val="18"/>
        </w:rPr>
        <w:t xml:space="preserve">at </w:t>
      </w:r>
      <w:r w:rsidR="00E91D9C" w:rsidRPr="00E91D9C">
        <w:rPr>
          <w:rFonts w:ascii="Arial" w:eastAsia="Calibri" w:hAnsi="Arial" w:cs="Arial"/>
          <w:sz w:val="18"/>
          <w:szCs w:val="18"/>
        </w:rPr>
        <w:t xml:space="preserve">www.brampton.ca/employment </w:t>
      </w:r>
      <w:r w:rsidR="00E91D9C" w:rsidRPr="00F36D8F">
        <w:rPr>
          <w:rFonts w:ascii="Arial" w:eastAsia="Calibri" w:hAnsi="Arial" w:cs="Arial"/>
          <w:sz w:val="18"/>
          <w:szCs w:val="18"/>
        </w:rPr>
        <w:t>quoting</w:t>
      </w:r>
      <w:r w:rsidRPr="00F36D8F">
        <w:rPr>
          <w:rFonts w:ascii="Arial" w:eastAsia="Calibri" w:hAnsi="Arial" w:cs="Arial"/>
          <w:sz w:val="18"/>
          <w:szCs w:val="18"/>
        </w:rPr>
        <w:t xml:space="preserve"> </w:t>
      </w:r>
      <w:r w:rsidRPr="00F36D8F">
        <w:rPr>
          <w:rFonts w:ascii="Arial" w:eastAsia="Calibri" w:hAnsi="Arial" w:cs="Arial"/>
          <w:b/>
          <w:sz w:val="18"/>
          <w:szCs w:val="18"/>
        </w:rPr>
        <w:t>reference #</w:t>
      </w:r>
      <w:r w:rsidR="006D468D" w:rsidRPr="006D468D">
        <w:rPr>
          <w:rFonts w:ascii="Arial" w:eastAsia="Calibri" w:hAnsi="Arial" w:cs="Arial"/>
          <w:b/>
          <w:sz w:val="18"/>
          <w:szCs w:val="18"/>
        </w:rPr>
        <w:t>105721</w:t>
      </w:r>
      <w:r w:rsidR="006D468D">
        <w:rPr>
          <w:rFonts w:ascii="Arial" w:eastAsia="Calibri" w:hAnsi="Arial" w:cs="Arial"/>
          <w:b/>
          <w:sz w:val="18"/>
          <w:szCs w:val="18"/>
        </w:rPr>
        <w:t xml:space="preserve"> </w:t>
      </w:r>
      <w:r w:rsidRPr="00F36D8F">
        <w:rPr>
          <w:rFonts w:ascii="Arial" w:eastAsia="Calibri" w:hAnsi="Arial" w:cs="Arial"/>
          <w:b/>
          <w:sz w:val="18"/>
          <w:szCs w:val="18"/>
        </w:rPr>
        <w:t xml:space="preserve">by </w:t>
      </w:r>
      <w:r w:rsidR="0005161F">
        <w:rPr>
          <w:rFonts w:ascii="Arial" w:eastAsia="Calibri" w:hAnsi="Arial" w:cs="Arial"/>
          <w:b/>
          <w:sz w:val="18"/>
          <w:szCs w:val="18"/>
        </w:rPr>
        <w:t>November 2</w:t>
      </w:r>
      <w:r w:rsidR="000E2D75">
        <w:rPr>
          <w:rFonts w:ascii="Arial" w:eastAsia="Calibri" w:hAnsi="Arial" w:cs="Arial"/>
          <w:b/>
          <w:sz w:val="18"/>
          <w:szCs w:val="18"/>
        </w:rPr>
        <w:t>9</w:t>
      </w:r>
      <w:r w:rsidRPr="00F36D8F">
        <w:rPr>
          <w:rFonts w:ascii="Arial" w:eastAsia="Calibri" w:hAnsi="Arial" w:cs="Arial"/>
          <w:b/>
          <w:sz w:val="18"/>
          <w:szCs w:val="18"/>
        </w:rPr>
        <w:t xml:space="preserve">, </w:t>
      </w:r>
      <w:proofErr w:type="gramStart"/>
      <w:r w:rsidRPr="00F36D8F">
        <w:rPr>
          <w:rFonts w:ascii="Arial" w:eastAsia="Calibri" w:hAnsi="Arial" w:cs="Arial"/>
          <w:b/>
          <w:sz w:val="18"/>
          <w:szCs w:val="18"/>
        </w:rPr>
        <w:t>20</w:t>
      </w:r>
      <w:r w:rsidR="0005161F">
        <w:rPr>
          <w:rFonts w:ascii="Arial" w:eastAsia="Calibri" w:hAnsi="Arial" w:cs="Arial"/>
          <w:b/>
          <w:sz w:val="18"/>
          <w:szCs w:val="18"/>
        </w:rPr>
        <w:t>23</w:t>
      </w:r>
      <w:proofErr w:type="gramEnd"/>
      <w:r w:rsidRPr="00F36D8F">
        <w:rPr>
          <w:rFonts w:ascii="Arial" w:eastAsia="Calibri" w:hAnsi="Arial" w:cs="Arial"/>
          <w:sz w:val="18"/>
          <w:szCs w:val="18"/>
        </w:rPr>
        <w:t xml:space="preserve"> and complete the attached questionnaire. We thank all applicants; however, only those selected for an interview will be contacted. The successful candidate(s) will be required, as a condition of employment, to execute a written employment agreement. A criminal record search will be required of the successful candidate to verify the absence of a criminal record for which a pardon has not been granted.</w:t>
      </w:r>
    </w:p>
    <w:p w14:paraId="253B1B8A" w14:textId="0697AE1A" w:rsidR="00AF574D" w:rsidRDefault="00AF574D" w:rsidP="00F36D8F">
      <w:pPr>
        <w:ind w:left="851" w:right="992"/>
        <w:jc w:val="both"/>
        <w:rPr>
          <w:rFonts w:ascii="Arial" w:hAnsi="Arial" w:cs="Arial"/>
          <w:sz w:val="18"/>
          <w:szCs w:val="18"/>
          <w:lang w:eastAsia="en-CA"/>
        </w:rPr>
      </w:pPr>
    </w:p>
    <w:p w14:paraId="03FED2D2" w14:textId="2E141ACD" w:rsidR="000A6935" w:rsidRDefault="000A6935" w:rsidP="00F36D8F">
      <w:pPr>
        <w:ind w:left="851" w:right="992"/>
        <w:jc w:val="both"/>
        <w:rPr>
          <w:rFonts w:ascii="Arial" w:hAnsi="Arial" w:cs="Arial"/>
          <w:sz w:val="18"/>
          <w:szCs w:val="18"/>
          <w:lang w:eastAsia="en-CA"/>
        </w:rPr>
      </w:pPr>
      <w:r w:rsidRPr="000A6935">
        <w:rPr>
          <w:rFonts w:ascii="Arial" w:hAnsi="Arial" w:cs="Arial"/>
          <w:sz w:val="18"/>
          <w:szCs w:val="18"/>
          <w:lang w:eastAsia="en-CA"/>
        </w:rPr>
        <w:t>As part of the application process, applicants will be invited to complete a self</w:t>
      </w:r>
      <w:r w:rsidR="00283499">
        <w:rPr>
          <w:rFonts w:ascii="Arial" w:hAnsi="Arial" w:cs="Arial"/>
          <w:sz w:val="18"/>
          <w:szCs w:val="18"/>
          <w:lang w:eastAsia="en-CA"/>
        </w:rPr>
        <w:t>-</w:t>
      </w:r>
      <w:r w:rsidRPr="000A6935">
        <w:rPr>
          <w:rFonts w:ascii="Arial" w:hAnsi="Arial" w:cs="Arial"/>
          <w:sz w:val="18"/>
          <w:szCs w:val="18"/>
          <w:lang w:eastAsia="en-CA"/>
        </w:rPr>
        <w:t xml:space="preserve">identification survey. The survey is voluntary. Participation in the survey will have no impact on hiring decisions.  </w:t>
      </w:r>
      <w:r w:rsidR="00105F55" w:rsidRPr="00105F55">
        <w:rPr>
          <w:rFonts w:ascii="Arial" w:hAnsi="Arial" w:cs="Arial"/>
          <w:sz w:val="18"/>
          <w:szCs w:val="18"/>
          <w:lang w:eastAsia="en-CA"/>
        </w:rPr>
        <w:t>Should you wish to opt out of completing the survey, please select “prefer not to answer” as a response to each question.</w:t>
      </w:r>
      <w:r w:rsidR="00105F55">
        <w:rPr>
          <w:rFonts w:ascii="Arial" w:hAnsi="Arial" w:cs="Arial"/>
          <w:sz w:val="18"/>
          <w:szCs w:val="18"/>
          <w:lang w:eastAsia="en-CA"/>
        </w:rPr>
        <w:t xml:space="preserve">  </w:t>
      </w:r>
      <w:r w:rsidRPr="000A6935">
        <w:rPr>
          <w:rFonts w:ascii="Arial" w:hAnsi="Arial" w:cs="Arial"/>
          <w:sz w:val="18"/>
          <w:szCs w:val="18"/>
          <w:lang w:eastAsia="en-CA"/>
        </w:rPr>
        <w:t xml:space="preserve">All information collected is confidential and will not be shared with the hiring manager. The surveys will be anonymized and will be kept separate from applicant or employee files, such that the individuals who completed the surveys will not be identifiable.  The results of the survey will assist in the analysis of disaggregated metrics for organizational planning purposes and our commitment to advance and foster diversity, equity, and inclusion. The </w:t>
      </w:r>
      <w:proofErr w:type="gramStart"/>
      <w:r w:rsidRPr="000A6935">
        <w:rPr>
          <w:rFonts w:ascii="Arial" w:hAnsi="Arial" w:cs="Arial"/>
          <w:sz w:val="18"/>
          <w:szCs w:val="18"/>
          <w:lang w:eastAsia="en-CA"/>
        </w:rPr>
        <w:t>City</w:t>
      </w:r>
      <w:proofErr w:type="gramEnd"/>
      <w:r w:rsidRPr="000A6935">
        <w:rPr>
          <w:rFonts w:ascii="Arial" w:hAnsi="Arial" w:cs="Arial"/>
          <w:sz w:val="18"/>
          <w:szCs w:val="18"/>
          <w:lang w:eastAsia="en-CA"/>
        </w:rPr>
        <w:t xml:space="preserve"> may use anonymized data to produce aggregate reports for internal or external use</w:t>
      </w:r>
      <w:r>
        <w:rPr>
          <w:rFonts w:ascii="Arial" w:hAnsi="Arial" w:cs="Arial"/>
          <w:sz w:val="18"/>
          <w:szCs w:val="18"/>
          <w:lang w:eastAsia="en-CA"/>
        </w:rPr>
        <w:t>.</w:t>
      </w:r>
    </w:p>
    <w:p w14:paraId="379373B6" w14:textId="377FB10B" w:rsidR="00577868" w:rsidRPr="00F36D8F" w:rsidRDefault="00577868" w:rsidP="00A52E09">
      <w:pPr>
        <w:ind w:right="992"/>
        <w:jc w:val="both"/>
        <w:rPr>
          <w:rFonts w:ascii="Arial" w:hAnsi="Arial" w:cs="Arial"/>
          <w:sz w:val="18"/>
          <w:szCs w:val="18"/>
          <w:lang w:eastAsia="en-CA"/>
        </w:rPr>
      </w:pPr>
      <w:r w:rsidRPr="00F36D8F">
        <w:rPr>
          <w:rFonts w:ascii="Arial" w:hAnsi="Arial" w:cs="Arial"/>
          <w:sz w:val="18"/>
          <w:szCs w:val="18"/>
          <w:lang w:eastAsia="en-CA"/>
        </w:rPr>
        <w:t> </w:t>
      </w:r>
    </w:p>
    <w:p w14:paraId="2ECAE05D" w14:textId="77777777" w:rsidR="00043AE2" w:rsidRPr="00F36D8F" w:rsidRDefault="00577868" w:rsidP="00F36D8F">
      <w:pPr>
        <w:ind w:left="851" w:right="992"/>
        <w:jc w:val="both"/>
        <w:rPr>
          <w:rFonts w:ascii="Arial" w:hAnsi="Arial" w:cs="Arial"/>
          <w:sz w:val="18"/>
          <w:szCs w:val="18"/>
          <w:lang w:eastAsia="en-CA"/>
        </w:rPr>
      </w:pPr>
      <w:r w:rsidRPr="00F36D8F">
        <w:rPr>
          <w:rFonts w:ascii="Arial" w:hAnsi="Arial" w:cs="Arial"/>
          <w:sz w:val="18"/>
          <w:szCs w:val="18"/>
          <w:lang w:eastAsia="en-CA"/>
        </w:rPr>
        <w:t>Please be advised, the City of Brampton uses email to communicate with their applicants for open job competitions. It is the applicant’s responsibility to include an updated email address that is checked daily and accepts emails from unknown users. As we send time sensitive correspondence via email (</w:t>
      </w:r>
      <w:proofErr w:type="gramStart"/>
      <w:r w:rsidRPr="00F36D8F">
        <w:rPr>
          <w:rFonts w:ascii="Arial" w:hAnsi="Arial" w:cs="Arial"/>
          <w:sz w:val="18"/>
          <w:szCs w:val="18"/>
          <w:lang w:eastAsia="en-CA"/>
        </w:rPr>
        <w:t>i.e.</w:t>
      </w:r>
      <w:proofErr w:type="gramEnd"/>
      <w:r w:rsidRPr="00F36D8F">
        <w:rPr>
          <w:rFonts w:ascii="Arial" w:hAnsi="Arial" w:cs="Arial"/>
          <w:sz w:val="18"/>
          <w:szCs w:val="18"/>
          <w:lang w:eastAsia="en-CA"/>
        </w:rPr>
        <w:t xml:space="preserve"> testing bookings, interview dates), it is imperative that applicants check their email regularly. If we do not hear back from applicants, we will assume that you are no longer interested in the Job Competition and your application will be removed from the Competition.</w:t>
      </w:r>
    </w:p>
    <w:p w14:paraId="380E220F" w14:textId="77777777" w:rsidR="00043AE2" w:rsidRPr="00F36D8F" w:rsidRDefault="00043AE2" w:rsidP="00F36D8F">
      <w:pPr>
        <w:ind w:left="851" w:right="992"/>
        <w:jc w:val="both"/>
        <w:rPr>
          <w:rFonts w:ascii="Arial" w:hAnsi="Arial" w:cs="Arial"/>
          <w:color w:val="000000"/>
          <w:sz w:val="18"/>
          <w:szCs w:val="18"/>
          <w:lang w:eastAsia="en-CA"/>
        </w:rPr>
      </w:pPr>
    </w:p>
    <w:p w14:paraId="113D5DDD" w14:textId="1A01FDBB" w:rsidR="00D31F0A" w:rsidRPr="00F36D8F" w:rsidRDefault="00C4662B" w:rsidP="00F36D8F">
      <w:pPr>
        <w:ind w:left="851" w:right="992"/>
        <w:jc w:val="both"/>
        <w:rPr>
          <w:rFonts w:ascii="Arial" w:hAnsi="Arial" w:cs="Arial"/>
          <w:i/>
          <w:iCs/>
          <w:color w:val="000000"/>
          <w:sz w:val="18"/>
          <w:szCs w:val="18"/>
          <w:lang w:eastAsia="en-CA"/>
        </w:rPr>
      </w:pPr>
      <w:r>
        <w:rPr>
          <w:noProof/>
          <w:lang w:val="en-CA" w:eastAsia="en-CA"/>
        </w:rPr>
        <w:drawing>
          <wp:anchor distT="0" distB="0" distL="114300" distR="114300" simplePos="0" relativeHeight="251658240" behindDoc="1" locked="0" layoutInCell="1" allowOverlap="1" wp14:anchorId="28D69FC1" wp14:editId="2A0137BB">
            <wp:simplePos x="0" y="0"/>
            <wp:positionH relativeFrom="column">
              <wp:posOffset>542925</wp:posOffset>
            </wp:positionH>
            <wp:positionV relativeFrom="paragraph">
              <wp:posOffset>134620</wp:posOffset>
            </wp:positionV>
            <wp:extent cx="1390650" cy="650240"/>
            <wp:effectExtent l="0" t="0" r="0" b="0"/>
            <wp:wrapSquare wrapText="bothSides"/>
            <wp:docPr id="2" name="Picture 2" descr="C:\Users\LRuszin\AppData\Local\Microsoft\Windows\INetCache\Content.Word\2023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uszin\AppData\Local\Microsoft\Windows\INetCache\Content.Word\2023Eng.png"/>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1390650" cy="650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6948A" w14:textId="3D0C400D" w:rsidR="00D31F0A" w:rsidRPr="00F36D8F" w:rsidRDefault="00D31F0A" w:rsidP="00F36D8F">
      <w:pPr>
        <w:ind w:left="851" w:right="992"/>
        <w:jc w:val="both"/>
        <w:rPr>
          <w:rFonts w:ascii="Arial" w:hAnsi="Arial" w:cs="Arial"/>
          <w:i/>
          <w:iCs/>
          <w:color w:val="000000"/>
          <w:sz w:val="18"/>
          <w:szCs w:val="18"/>
          <w:lang w:eastAsia="en-CA"/>
        </w:rPr>
      </w:pPr>
      <w:r w:rsidRPr="00F36D8F">
        <w:rPr>
          <w:rFonts w:ascii="Arial" w:hAnsi="Arial" w:cs="Arial"/>
          <w:i/>
          <w:iCs/>
          <w:color w:val="000000"/>
          <w:sz w:val="18"/>
          <w:szCs w:val="18"/>
          <w:lang w:eastAsia="en-CA"/>
        </w:rPr>
        <w:t xml:space="preserve">The </w:t>
      </w:r>
      <w:proofErr w:type="gramStart"/>
      <w:r w:rsidRPr="00F36D8F">
        <w:rPr>
          <w:rFonts w:ascii="Arial" w:hAnsi="Arial" w:cs="Arial"/>
          <w:i/>
          <w:iCs/>
          <w:color w:val="000000"/>
          <w:sz w:val="18"/>
          <w:szCs w:val="18"/>
          <w:lang w:eastAsia="en-CA"/>
        </w:rPr>
        <w:t>City</w:t>
      </w:r>
      <w:proofErr w:type="gramEnd"/>
      <w:r w:rsidRPr="00F36D8F">
        <w:rPr>
          <w:rFonts w:ascii="Arial" w:hAnsi="Arial" w:cs="Arial"/>
          <w:i/>
          <w:iCs/>
          <w:color w:val="000000"/>
          <w:sz w:val="18"/>
          <w:szCs w:val="18"/>
          <w:lang w:eastAsia="en-CA"/>
        </w:rPr>
        <w:t xml:space="preserve"> is an equal opportunity employer.  We are committed to inclusive, barrier-free recruitment and selection processes and work environments. If you require any accommodations at any point during the application and hiring process, please contact TalentAcquisition@brampton.ca or 905.874</w:t>
      </w:r>
      <w:r w:rsidR="00880EE9" w:rsidRPr="00F36D8F">
        <w:rPr>
          <w:rFonts w:ascii="Arial" w:hAnsi="Arial" w:cs="Arial"/>
          <w:i/>
          <w:iCs/>
          <w:color w:val="000000"/>
          <w:sz w:val="18"/>
          <w:szCs w:val="18"/>
          <w:lang w:eastAsia="en-CA"/>
        </w:rPr>
        <w:t>.</w:t>
      </w:r>
      <w:r w:rsidRPr="00F36D8F">
        <w:rPr>
          <w:rFonts w:ascii="Arial" w:hAnsi="Arial" w:cs="Arial"/>
          <w:i/>
          <w:iCs/>
          <w:color w:val="000000"/>
          <w:sz w:val="18"/>
          <w:szCs w:val="18"/>
          <w:lang w:eastAsia="en-CA"/>
        </w:rPr>
        <w:t xml:space="preserve">2150 with your accommodation needs, quoting the job opening ID#, job title. Any information received relating to accommodation will be addressed confidentially.  </w:t>
      </w:r>
    </w:p>
    <w:p w14:paraId="00BD6740" w14:textId="77777777" w:rsidR="00043AE2" w:rsidRPr="00F36D8F" w:rsidRDefault="00043AE2" w:rsidP="00F36D8F">
      <w:pPr>
        <w:ind w:left="851" w:right="992"/>
        <w:jc w:val="both"/>
        <w:rPr>
          <w:rFonts w:ascii="Arial" w:hAnsi="Arial" w:cs="Arial"/>
          <w:color w:val="000000"/>
          <w:sz w:val="18"/>
          <w:szCs w:val="18"/>
          <w:lang w:eastAsia="en-CA"/>
        </w:rPr>
      </w:pPr>
    </w:p>
    <w:p w14:paraId="7D2EB220" w14:textId="77777777" w:rsidR="00043AE2" w:rsidRPr="00F36D8F" w:rsidRDefault="00043AE2" w:rsidP="00F36D8F">
      <w:pPr>
        <w:ind w:left="720"/>
        <w:jc w:val="both"/>
        <w:rPr>
          <w:rFonts w:ascii="Arial" w:hAnsi="Arial" w:cs="Arial"/>
          <w:color w:val="000000"/>
          <w:sz w:val="18"/>
          <w:szCs w:val="18"/>
          <w:lang w:eastAsia="en-CA"/>
        </w:rPr>
      </w:pPr>
    </w:p>
    <w:p w14:paraId="03747874" w14:textId="77777777" w:rsidR="00043AE2" w:rsidRPr="00F36D8F" w:rsidRDefault="00043AE2" w:rsidP="00F36D8F">
      <w:pPr>
        <w:ind w:left="720" w:right="709"/>
        <w:jc w:val="both"/>
        <w:rPr>
          <w:rFonts w:ascii="Arial" w:hAnsi="Arial" w:cs="Arial"/>
          <w:color w:val="000000"/>
          <w:sz w:val="18"/>
          <w:szCs w:val="18"/>
          <w:lang w:eastAsia="en-CA"/>
        </w:rPr>
      </w:pPr>
    </w:p>
    <w:p w14:paraId="263DBEB4" w14:textId="77777777" w:rsidR="00043AE2" w:rsidRPr="00F36D8F" w:rsidRDefault="00043AE2" w:rsidP="00F36D8F">
      <w:pPr>
        <w:ind w:left="720"/>
        <w:jc w:val="both"/>
        <w:rPr>
          <w:rFonts w:ascii="Arial" w:hAnsi="Arial" w:cs="Arial"/>
          <w:color w:val="000000"/>
          <w:sz w:val="18"/>
          <w:szCs w:val="18"/>
          <w:lang w:eastAsia="en-CA"/>
        </w:rPr>
      </w:pPr>
    </w:p>
    <w:p w14:paraId="29C9BA96" w14:textId="77777777" w:rsidR="00043AE2" w:rsidRPr="00F36D8F" w:rsidRDefault="00043AE2" w:rsidP="00F36D8F">
      <w:pPr>
        <w:ind w:left="720"/>
        <w:jc w:val="both"/>
        <w:rPr>
          <w:rFonts w:ascii="Arial" w:hAnsi="Arial" w:cs="Arial"/>
          <w:color w:val="000000"/>
          <w:sz w:val="18"/>
          <w:szCs w:val="18"/>
          <w:lang w:eastAsia="en-CA"/>
        </w:rPr>
      </w:pPr>
    </w:p>
    <w:p w14:paraId="3B07D300" w14:textId="77777777" w:rsidR="00043AE2" w:rsidRPr="00F36D8F" w:rsidRDefault="00043AE2" w:rsidP="00F36D8F">
      <w:pPr>
        <w:ind w:left="720"/>
        <w:jc w:val="both"/>
        <w:rPr>
          <w:rFonts w:ascii="Arial" w:hAnsi="Arial" w:cs="Arial"/>
          <w:color w:val="000000"/>
          <w:sz w:val="18"/>
          <w:szCs w:val="18"/>
          <w:lang w:eastAsia="en-CA"/>
        </w:rPr>
      </w:pPr>
    </w:p>
    <w:p w14:paraId="63896ED2" w14:textId="77777777" w:rsidR="00C24913" w:rsidRPr="00F36D8F" w:rsidRDefault="00C24913" w:rsidP="00F92785">
      <w:pPr>
        <w:jc w:val="both"/>
        <w:rPr>
          <w:rFonts w:ascii="Arial" w:hAnsi="Arial" w:cs="Arial"/>
          <w:color w:val="000000"/>
          <w:sz w:val="18"/>
          <w:szCs w:val="18"/>
          <w:lang w:eastAsia="en-CA"/>
        </w:rPr>
      </w:pPr>
    </w:p>
    <w:sectPr w:rsidR="00C24913" w:rsidRPr="00F36D8F" w:rsidSect="00DC33C6">
      <w:footerReference w:type="default" r:id="rId14"/>
      <w:headerReference w:type="first" r:id="rId15"/>
      <w:pgSz w:w="12240" w:h="15840"/>
      <w:pgMar w:top="454" w:right="454" w:bottom="454" w:left="45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E1D4" w14:textId="77777777" w:rsidR="00084D27" w:rsidRDefault="00084D27" w:rsidP="0071457F">
      <w:r>
        <w:separator/>
      </w:r>
    </w:p>
  </w:endnote>
  <w:endnote w:type="continuationSeparator" w:id="0">
    <w:p w14:paraId="27594991" w14:textId="77777777" w:rsidR="00084D27" w:rsidRDefault="00084D27" w:rsidP="0071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F13F" w14:textId="77777777" w:rsidR="002E73C5" w:rsidRDefault="002E73C5">
    <w:pPr>
      <w:pStyle w:val="Footer"/>
    </w:pPr>
  </w:p>
  <w:p w14:paraId="520104AF" w14:textId="77777777" w:rsidR="002E73C5" w:rsidRDefault="002E7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3C47" w14:textId="77777777" w:rsidR="00084D27" w:rsidRDefault="00084D27" w:rsidP="0071457F">
      <w:r>
        <w:separator/>
      </w:r>
    </w:p>
  </w:footnote>
  <w:footnote w:type="continuationSeparator" w:id="0">
    <w:p w14:paraId="4915C3DC" w14:textId="77777777" w:rsidR="00084D27" w:rsidRDefault="00084D27" w:rsidP="0071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4E2E" w14:textId="206DF4F9" w:rsidR="00043AE2" w:rsidRDefault="00DC7AC1" w:rsidP="00DC33C6">
    <w:pPr>
      <w:pStyle w:val="Header"/>
      <w:ind w:right="275"/>
    </w:pPr>
    <w:r>
      <w:rPr>
        <w:noProof/>
        <w:lang w:val="en-CA" w:eastAsia="en-CA"/>
      </w:rPr>
      <w:drawing>
        <wp:inline distT="0" distB="0" distL="0" distR="0" wp14:anchorId="355BB33F" wp14:editId="1F62CDEB">
          <wp:extent cx="7293610" cy="2038350"/>
          <wp:effectExtent l="0" t="0" r="254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93610" cy="2038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249EB"/>
    <w:multiLevelType w:val="hybridMultilevel"/>
    <w:tmpl w:val="4F4A1E66"/>
    <w:lvl w:ilvl="0" w:tplc="10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AF393B"/>
    <w:multiLevelType w:val="hybridMultilevel"/>
    <w:tmpl w:val="BCBE5CC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5A5E41"/>
    <w:multiLevelType w:val="hybridMultilevel"/>
    <w:tmpl w:val="23EA24B2"/>
    <w:lvl w:ilvl="0" w:tplc="10090001">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 w15:restartNumberingAfterBreak="0">
    <w:nsid w:val="33114884"/>
    <w:multiLevelType w:val="hybridMultilevel"/>
    <w:tmpl w:val="576C656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49D77208"/>
    <w:multiLevelType w:val="hybridMultilevel"/>
    <w:tmpl w:val="A942F2E2"/>
    <w:lvl w:ilvl="0" w:tplc="D76A85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51127F8"/>
    <w:multiLevelType w:val="hybridMultilevel"/>
    <w:tmpl w:val="38186FA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5F0B0422"/>
    <w:multiLevelType w:val="hybridMultilevel"/>
    <w:tmpl w:val="5266942A"/>
    <w:lvl w:ilvl="0" w:tplc="1009000F">
      <w:start w:val="1"/>
      <w:numFmt w:val="decimal"/>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7" w15:restartNumberingAfterBreak="0">
    <w:nsid w:val="65CF779B"/>
    <w:multiLevelType w:val="hybridMultilevel"/>
    <w:tmpl w:val="2BD863B0"/>
    <w:lvl w:ilvl="0" w:tplc="10090001">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num w:numId="1" w16cid:durableId="1111514541">
    <w:abstractNumId w:val="5"/>
  </w:num>
  <w:num w:numId="2" w16cid:durableId="589849315">
    <w:abstractNumId w:val="4"/>
  </w:num>
  <w:num w:numId="3" w16cid:durableId="473958777">
    <w:abstractNumId w:val="3"/>
  </w:num>
  <w:num w:numId="4" w16cid:durableId="1932078331">
    <w:abstractNumId w:val="6"/>
  </w:num>
  <w:num w:numId="5" w16cid:durableId="1699314640">
    <w:abstractNumId w:val="1"/>
  </w:num>
  <w:num w:numId="6" w16cid:durableId="1476608811">
    <w:abstractNumId w:val="7"/>
  </w:num>
  <w:num w:numId="7" w16cid:durableId="1088692356">
    <w:abstractNumId w:val="2"/>
  </w:num>
  <w:num w:numId="8" w16cid:durableId="195394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7F"/>
    <w:rsid w:val="000029B6"/>
    <w:rsid w:val="00043AE2"/>
    <w:rsid w:val="0005161F"/>
    <w:rsid w:val="00080BE2"/>
    <w:rsid w:val="00081DFC"/>
    <w:rsid w:val="00084D27"/>
    <w:rsid w:val="0009043E"/>
    <w:rsid w:val="00097305"/>
    <w:rsid w:val="000A0DC2"/>
    <w:rsid w:val="000A6935"/>
    <w:rsid w:val="000B17D0"/>
    <w:rsid w:val="000E2D75"/>
    <w:rsid w:val="00105F55"/>
    <w:rsid w:val="0011279F"/>
    <w:rsid w:val="001238A8"/>
    <w:rsid w:val="00166B5B"/>
    <w:rsid w:val="001A4BBB"/>
    <w:rsid w:val="001D54B3"/>
    <w:rsid w:val="001F7378"/>
    <w:rsid w:val="002728B7"/>
    <w:rsid w:val="00283499"/>
    <w:rsid w:val="002D4A6D"/>
    <w:rsid w:val="002E73C5"/>
    <w:rsid w:val="0031168F"/>
    <w:rsid w:val="003458E4"/>
    <w:rsid w:val="003533F9"/>
    <w:rsid w:val="003D5235"/>
    <w:rsid w:val="003E1BAD"/>
    <w:rsid w:val="003E5CBE"/>
    <w:rsid w:val="003F4336"/>
    <w:rsid w:val="00450855"/>
    <w:rsid w:val="004A0164"/>
    <w:rsid w:val="004F053B"/>
    <w:rsid w:val="005217F1"/>
    <w:rsid w:val="0053175E"/>
    <w:rsid w:val="00535F47"/>
    <w:rsid w:val="00577868"/>
    <w:rsid w:val="005F2A76"/>
    <w:rsid w:val="00601071"/>
    <w:rsid w:val="00655ED9"/>
    <w:rsid w:val="00666AC4"/>
    <w:rsid w:val="006D468D"/>
    <w:rsid w:val="006E7782"/>
    <w:rsid w:val="0071457F"/>
    <w:rsid w:val="007438C8"/>
    <w:rsid w:val="007A1049"/>
    <w:rsid w:val="007A5C05"/>
    <w:rsid w:val="00864AE9"/>
    <w:rsid w:val="00880EE9"/>
    <w:rsid w:val="008A2C98"/>
    <w:rsid w:val="009675B0"/>
    <w:rsid w:val="00972E15"/>
    <w:rsid w:val="0099531A"/>
    <w:rsid w:val="009F7043"/>
    <w:rsid w:val="00A01888"/>
    <w:rsid w:val="00A03AB1"/>
    <w:rsid w:val="00A04B2F"/>
    <w:rsid w:val="00A43CB1"/>
    <w:rsid w:val="00A44F4B"/>
    <w:rsid w:val="00A52E09"/>
    <w:rsid w:val="00A76E30"/>
    <w:rsid w:val="00AC27A6"/>
    <w:rsid w:val="00AE0473"/>
    <w:rsid w:val="00AF34B1"/>
    <w:rsid w:val="00AF574D"/>
    <w:rsid w:val="00AF6F71"/>
    <w:rsid w:val="00B051A0"/>
    <w:rsid w:val="00B563FE"/>
    <w:rsid w:val="00B762CE"/>
    <w:rsid w:val="00BD29C1"/>
    <w:rsid w:val="00BD656A"/>
    <w:rsid w:val="00C24913"/>
    <w:rsid w:val="00C4662B"/>
    <w:rsid w:val="00C46F2B"/>
    <w:rsid w:val="00C73E88"/>
    <w:rsid w:val="00C82CA8"/>
    <w:rsid w:val="00C961D9"/>
    <w:rsid w:val="00CD2121"/>
    <w:rsid w:val="00D167AB"/>
    <w:rsid w:val="00D25FA1"/>
    <w:rsid w:val="00D31F0A"/>
    <w:rsid w:val="00D96479"/>
    <w:rsid w:val="00DC33C6"/>
    <w:rsid w:val="00DC62E9"/>
    <w:rsid w:val="00DC7AC1"/>
    <w:rsid w:val="00E04F0E"/>
    <w:rsid w:val="00E2748A"/>
    <w:rsid w:val="00E45973"/>
    <w:rsid w:val="00E52F73"/>
    <w:rsid w:val="00E533A1"/>
    <w:rsid w:val="00E66D65"/>
    <w:rsid w:val="00E771AE"/>
    <w:rsid w:val="00E91D9C"/>
    <w:rsid w:val="00EA55AD"/>
    <w:rsid w:val="00F17DFB"/>
    <w:rsid w:val="00F27852"/>
    <w:rsid w:val="00F36D8F"/>
    <w:rsid w:val="00F92785"/>
    <w:rsid w:val="00FC7B39"/>
    <w:rsid w:val="00FF1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163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57F"/>
    <w:pPr>
      <w:tabs>
        <w:tab w:val="center" w:pos="4680"/>
        <w:tab w:val="right" w:pos="9360"/>
      </w:tabs>
    </w:pPr>
  </w:style>
  <w:style w:type="character" w:customStyle="1" w:styleId="HeaderChar">
    <w:name w:val="Header Char"/>
    <w:basedOn w:val="DefaultParagraphFont"/>
    <w:link w:val="Header"/>
    <w:uiPriority w:val="99"/>
    <w:rsid w:val="0071457F"/>
  </w:style>
  <w:style w:type="paragraph" w:styleId="Footer">
    <w:name w:val="footer"/>
    <w:basedOn w:val="Normal"/>
    <w:link w:val="FooterChar"/>
    <w:uiPriority w:val="99"/>
    <w:unhideWhenUsed/>
    <w:rsid w:val="0071457F"/>
    <w:pPr>
      <w:tabs>
        <w:tab w:val="center" w:pos="4680"/>
        <w:tab w:val="right" w:pos="9360"/>
      </w:tabs>
    </w:pPr>
  </w:style>
  <w:style w:type="character" w:customStyle="1" w:styleId="FooterChar">
    <w:name w:val="Footer Char"/>
    <w:basedOn w:val="DefaultParagraphFont"/>
    <w:link w:val="Footer"/>
    <w:uiPriority w:val="99"/>
    <w:rsid w:val="0071457F"/>
  </w:style>
  <w:style w:type="paragraph" w:styleId="NoSpacing">
    <w:name w:val="No Spacing"/>
    <w:uiPriority w:val="1"/>
    <w:qFormat/>
    <w:rsid w:val="0071457F"/>
    <w:rPr>
      <w:rFonts w:eastAsiaTheme="minorEastAsia"/>
      <w:sz w:val="22"/>
      <w:szCs w:val="22"/>
      <w:lang w:eastAsia="zh-CN"/>
    </w:rPr>
  </w:style>
  <w:style w:type="character" w:styleId="CommentReference">
    <w:name w:val="annotation reference"/>
    <w:basedOn w:val="DefaultParagraphFont"/>
    <w:uiPriority w:val="99"/>
    <w:semiHidden/>
    <w:unhideWhenUsed/>
    <w:rsid w:val="00577868"/>
    <w:rPr>
      <w:sz w:val="16"/>
      <w:szCs w:val="16"/>
    </w:rPr>
  </w:style>
  <w:style w:type="paragraph" w:styleId="CommentText">
    <w:name w:val="annotation text"/>
    <w:basedOn w:val="Normal"/>
    <w:link w:val="CommentTextChar"/>
    <w:uiPriority w:val="99"/>
    <w:semiHidden/>
    <w:unhideWhenUsed/>
    <w:rsid w:val="00577868"/>
    <w:pPr>
      <w:spacing w:after="160"/>
    </w:pPr>
    <w:rPr>
      <w:rFonts w:eastAsiaTheme="minorHAnsi"/>
      <w:sz w:val="20"/>
      <w:szCs w:val="20"/>
      <w:lang w:val="en-CA"/>
    </w:rPr>
  </w:style>
  <w:style w:type="character" w:customStyle="1" w:styleId="CommentTextChar">
    <w:name w:val="Comment Text Char"/>
    <w:basedOn w:val="DefaultParagraphFont"/>
    <w:link w:val="CommentText"/>
    <w:uiPriority w:val="99"/>
    <w:semiHidden/>
    <w:rsid w:val="00577868"/>
    <w:rPr>
      <w:sz w:val="20"/>
      <w:szCs w:val="20"/>
      <w:lang w:val="en-CA"/>
    </w:rPr>
  </w:style>
  <w:style w:type="character" w:styleId="Strong">
    <w:name w:val="Strong"/>
    <w:basedOn w:val="DefaultParagraphFont"/>
    <w:uiPriority w:val="22"/>
    <w:qFormat/>
    <w:rsid w:val="00577868"/>
    <w:rPr>
      <w:b/>
      <w:bCs/>
    </w:rPr>
  </w:style>
  <w:style w:type="character" w:styleId="Hyperlink">
    <w:name w:val="Hyperlink"/>
    <w:basedOn w:val="DefaultParagraphFont"/>
    <w:rsid w:val="00577868"/>
    <w:rPr>
      <w:color w:val="0000FF"/>
      <w:u w:val="single"/>
    </w:rPr>
  </w:style>
  <w:style w:type="paragraph" w:styleId="BalloonText">
    <w:name w:val="Balloon Text"/>
    <w:basedOn w:val="Normal"/>
    <w:link w:val="BalloonTextChar"/>
    <w:uiPriority w:val="99"/>
    <w:semiHidden/>
    <w:unhideWhenUsed/>
    <w:rsid w:val="00577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868"/>
    <w:rPr>
      <w:rFonts w:ascii="Segoe UI" w:eastAsiaTheme="minorEastAsia" w:hAnsi="Segoe UI" w:cs="Segoe UI"/>
      <w:sz w:val="18"/>
      <w:szCs w:val="18"/>
    </w:rPr>
  </w:style>
  <w:style w:type="paragraph" w:styleId="ListParagraph">
    <w:name w:val="List Paragraph"/>
    <w:basedOn w:val="Normal"/>
    <w:uiPriority w:val="34"/>
    <w:qFormat/>
    <w:rsid w:val="00AF5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39008">
      <w:bodyDiv w:val="1"/>
      <w:marLeft w:val="0"/>
      <w:marRight w:val="0"/>
      <w:marTop w:val="0"/>
      <w:marBottom w:val="0"/>
      <w:divBdr>
        <w:top w:val="none" w:sz="0" w:space="0" w:color="auto"/>
        <w:left w:val="none" w:sz="0" w:space="0" w:color="auto"/>
        <w:bottom w:val="none" w:sz="0" w:space="0" w:color="auto"/>
        <w:right w:val="none" w:sz="0" w:space="0" w:color="auto"/>
      </w:divBdr>
    </w:div>
    <w:div w:id="995842356">
      <w:bodyDiv w:val="1"/>
      <w:marLeft w:val="0"/>
      <w:marRight w:val="0"/>
      <w:marTop w:val="0"/>
      <w:marBottom w:val="0"/>
      <w:divBdr>
        <w:top w:val="none" w:sz="0" w:space="0" w:color="auto"/>
        <w:left w:val="none" w:sz="0" w:space="0" w:color="auto"/>
        <w:bottom w:val="none" w:sz="0" w:space="0" w:color="auto"/>
        <w:right w:val="none" w:sz="0" w:space="0" w:color="auto"/>
      </w:divBdr>
    </w:div>
    <w:div w:id="1371682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3068094-fea0-41aa-9664-73935276cd53" ContentTypeId="0x0101007C4AF017C6BAAE41BCC9A76495DEBB2500F275AA57357340618A845FD6D1D7C1A80035226F513FB14A91A16214EA4DE73E9B"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Importance xmlns="79c9206c-6adb-4685-aef2-a42f9b76230a" xsi:nil="true"/>
    <Cc xmlns="79c9206c-6adb-4685-aef2-a42f9b76230a" xsi:nil="true"/>
    <EmailInReplyTo xmlns="79c9206c-6adb-4685-aef2-a42f9b76230a" xsi:nil="true"/>
    <na985f3851b248f3837b45d78e480561 xmlns="79c9206c-6adb-4685-aef2-a42f9b76230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47e8038b-2f9d-4dc2-b787-a478a8ef176b</TermId>
        </TermInfo>
      </Terms>
    </na985f3851b248f3837b45d78e480561>
    <EmailReferences xmlns="http://schemas.microsoft.com/sharepoint/v3" xsi:nil="true"/>
    <ConversationTopic xmlns="79c9206c-6adb-4685-aef2-a42f9b76230a" xsi:nil="true"/>
    <MessageID xmlns="79c9206c-6adb-4685-aef2-a42f9b76230a" xsi:nil="true"/>
    <ConversationIndex xmlns="79c9206c-6adb-4685-aef2-a42f9b76230a" xsi:nil="true"/>
    <Sender xmlns="79c9206c-6adb-4685-aef2-a42f9b76230a" xsi:nil="true"/>
    <TaxCatchAll xmlns="79c9206c-6adb-4685-aef2-a42f9b76230a">
      <Value>27</Value>
      <Value>3</Value>
    </TaxCatchAll>
    <OriginalSubject xmlns="79c9206c-6adb-4685-aef2-a42f9b76230a" xsi:nil="true"/>
    <AssociatedItem xmlns="79c9206c-6adb-4685-aef2-a42f9b76230a">
      <Url xsi:nil="true"/>
      <Description xsi:nil="true"/>
    </AssociatedItem>
    <EmailDate xmlns="79c9206c-6adb-4685-aef2-a42f9b76230a" xsi:nil="true"/>
    <EmailBcc xmlns="79c9206c-6adb-4685-aef2-a42f9b76230a" xsi:nil="true"/>
    <Categories xmlns="http://schemas.microsoft.com/sharepoint/v3" xsi:nil="true"/>
    <EmailReceived xmlns="79c9206c-6adb-4685-aef2-a42f9b76230a" xsi:nil="true"/>
    <IsRecordCopy xmlns="79c9206c-6adb-4685-aef2-a42f9b76230a">0</IsRecordCopy>
    <EmailReplyTo xmlns="79c9206c-6adb-4685-aef2-a42f9b76230a" xsi:nil="true"/>
    <EDRMState xmlns="79c9206c-6adb-4685-aef2-a42f9b76230a">Open</EDRMState>
    <To xmlns="79c9206c-6adb-4685-aef2-a42f9b76230a" xsi:nil="true"/>
    <HasAttachments xmlns="79c9206c-6adb-4685-aef2-a42f9b76230a">false</HasAttachments>
    <MailPreviewData xmlns="79c9206c-6adb-4685-aef2-a42f9b76230a" xsi:nil="true"/>
    <EDRMDate xmlns="79c9206c-6adb-4685-aef2-a42f9b76230a" xsi:nil="true"/>
    <c23ddc91333741e08592aad6c7f318c1 xmlns="79c9206c-6adb-4685-aef2-a42f9b76230a">
      <Terms xmlns="http://schemas.microsoft.com/office/infopath/2007/PartnerControls">
        <TermInfo xmlns="http://schemas.microsoft.com/office/infopath/2007/PartnerControls">
          <TermName xmlns="http://schemas.microsoft.com/office/infopath/2007/PartnerControls">Recruit Files</TermName>
          <TermId xmlns="http://schemas.microsoft.com/office/infopath/2007/PartnerControls">abfb4d64-728e-459c-88cb-630c564e90a4</TermId>
        </TermInfo>
      </Terms>
    </c23ddc91333741e08592aad6c7f318c1>
    <EDRMJobID xmlns="79c9206c-6adb-4685-aef2-a42f9b76230a">105721</EDRMJob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6.xml><?xml version="1.0" encoding="utf-8"?>
<ct:contentTypeSchema xmlns:ct="http://schemas.microsoft.com/office/2006/metadata/contentType" xmlns:ma="http://schemas.microsoft.com/office/2006/metadata/properties/metaAttributes" ct:_="" ma:_="" ma:contentTypeName="Staffing and Recruitment" ma:contentTypeID="0x0101007C4AF017C6BAAE41BCC9A76495DEBB2500F275AA57357340618A845FD6D1D7C1A80035226F513FB14A91A16214EA4DE73E9B00794CD445CB56C54C91062F36D51F8E69" ma:contentTypeVersion="26" ma:contentTypeDescription="" ma:contentTypeScope="" ma:versionID="924dd11ffe646bff0198eab21c2e877d">
  <xsd:schema xmlns:xsd="http://www.w3.org/2001/XMLSchema" xmlns:xs="http://www.w3.org/2001/XMLSchema" xmlns:p="http://schemas.microsoft.com/office/2006/metadata/properties" xmlns:ns1="http://schemas.microsoft.com/sharepoint/v3" xmlns:ns2="79c9206c-6adb-4685-aef2-a42f9b76230a" targetNamespace="http://schemas.microsoft.com/office/2006/metadata/properties" ma:root="true" ma:fieldsID="12692eeebbb235837f42f83f46f245f9" ns1:_="" ns2:_="">
    <xsd:import namespace="http://schemas.microsoft.com/sharepoint/v3"/>
    <xsd:import namespace="79c9206c-6adb-4685-aef2-a42f9b76230a"/>
    <xsd:element name="properties">
      <xsd:complexType>
        <xsd:sequence>
          <xsd:element name="documentManagement">
            <xsd:complexType>
              <xsd:all>
                <xsd:element ref="ns2:na985f3851b248f3837b45d78e480561" minOccurs="0"/>
                <xsd:element ref="ns2:TaxCatchAll" minOccurs="0"/>
                <xsd:element ref="ns2:TaxCatchAllLabel" minOccurs="0"/>
                <xsd:element ref="ns2:AssociatedItem" minOccurs="0"/>
                <xsd:element ref="ns2:IsRecordCopy" minOccurs="0"/>
                <xsd:element ref="ns2:EDRMState"/>
                <xsd:element ref="ns2:To" minOccurs="0"/>
                <xsd:element ref="ns2:HasAttachments" minOccurs="0"/>
                <xsd:element ref="ns1:Categories" minOccurs="0"/>
                <xsd:element ref="ns2:Cc" minOccurs="0"/>
                <xsd:element ref="ns2:EmailBcc" minOccurs="0"/>
                <xsd:element ref="ns2:EmailDate" minOccurs="0"/>
                <xsd:element ref="ns2:Sender" minOccurs="0"/>
                <xsd:element ref="ns2:EmailInReplyTo" minOccurs="0"/>
                <xsd:element ref="ns2:EmailReplyTo" minOccurs="0"/>
                <xsd:element ref="ns2:ConversationIndex" minOccurs="0"/>
                <xsd:element ref="ns2:ConversationTopic" minOccurs="0"/>
                <xsd:element ref="ns2:Importance" minOccurs="0"/>
                <xsd:element ref="ns2:MessageID" minOccurs="0"/>
                <xsd:element ref="ns2:MailPreviewData" minOccurs="0"/>
                <xsd:element ref="ns2:OriginalSubject" minOccurs="0"/>
                <xsd:element ref="ns2:EmailReceived" minOccurs="0"/>
                <xsd:element ref="ns1:EmailReferences" minOccurs="0"/>
                <xsd:element ref="ns2:EDRMDate" minOccurs="0"/>
                <xsd:element ref="ns2:c23ddc91333741e08592aad6c7f318c1" minOccurs="0"/>
                <xsd:element ref="ns2:EDRMJo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7" nillable="true" ma:displayName="Categories" ma:internalName="Categories">
      <xsd:simpleType>
        <xsd:restriction base="dms:Text"/>
      </xsd:simpleType>
    </xsd:element>
    <xsd:element name="EmailReferences" ma:index="32" nillable="true" ma:displayName="References" ma:hidden="true" ma:internalName="EmailReferenc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c9206c-6adb-4685-aef2-a42f9b76230a" elementFormDefault="qualified">
    <xsd:import namespace="http://schemas.microsoft.com/office/2006/documentManagement/types"/>
    <xsd:import namespace="http://schemas.microsoft.com/office/infopath/2007/PartnerControls"/>
    <xsd:element name="na985f3851b248f3837b45d78e480561" ma:index="8" ma:taxonomy="true" ma:internalName="na985f3851b248f3837b45d78e480561" ma:taxonomyFieldName="EDRMDivision" ma:displayName="Division" ma:default="3;#HumanResources|47e8038b-2f9d-4dc2-b787-a478a8ef176b" ma:fieldId="{7a985f38-51b2-48f3-837b-45d78e480561}" ma:sspId="f3068094-fea0-41aa-9664-73935276cd53" ma:termSetId="c883a4da-91c3-4842-a7ae-7f849f0e9f8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57b1955-d0f7-4f09-87cb-22ee8d100a4f}" ma:internalName="TaxCatchAll" ma:showField="CatchAllData"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7b1955-d0f7-4f09-87cb-22ee8d100a4f}" ma:internalName="TaxCatchAllLabel" ma:readOnly="true" ma:showField="CatchAllDataLabel"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AssociatedItem" ma:index="12" nillable="true" ma:displayName="Associated Item" ma:format="Hyperlink" ma:internalName="AssociatedItem">
      <xsd:complexType>
        <xsd:complexContent>
          <xsd:extension base="dms:URL">
            <xsd:sequence>
              <xsd:element name="Url" type="dms:ValidUrl" minOccurs="0" nillable="true"/>
              <xsd:element name="Description" type="xsd:string" nillable="true"/>
            </xsd:sequence>
          </xsd:extension>
        </xsd:complexContent>
      </xsd:complexType>
    </xsd:element>
    <xsd:element name="IsRecordCopy" ma:index="13" nillable="true" ma:displayName="Is Record Copy" ma:default="0" ma:internalName="IsRecordCopy">
      <xsd:simpleType>
        <xsd:restriction base="dms:Text">
          <xsd:maxLength value="255"/>
        </xsd:restriction>
      </xsd:simpleType>
    </xsd:element>
    <xsd:element name="EDRMState" ma:index="14" ma:displayName="EDRM State" ma:default="Open" ma:format="Dropdown" ma:internalName="EDRMState">
      <xsd:simpleType>
        <xsd:restriction base="dms:Choice">
          <xsd:enumeration value="Open"/>
          <xsd:enumeration value="Closed"/>
        </xsd:restriction>
      </xsd:simpleType>
    </xsd:element>
    <xsd:element name="To" ma:index="15" nillable="true" ma:displayName="To" ma:internalName="To">
      <xsd:simpleType>
        <xsd:restriction base="dms:Text"/>
      </xsd:simpleType>
    </xsd:element>
    <xsd:element name="HasAttachments" ma:index="16" nillable="true" ma:displayName="Attachments" ma:default="0" ma:internalName="HasAttachments">
      <xsd:simpleType>
        <xsd:restriction base="dms:Boolean"/>
      </xsd:simpleType>
    </xsd:element>
    <xsd:element name="Cc" ma:index="18" nillable="true" ma:displayName="Cc" ma:internalName="Cc">
      <xsd:simpleType>
        <xsd:restriction base="dms:Note">
          <xsd:maxLength value="255"/>
        </xsd:restriction>
      </xsd:simpleType>
    </xsd:element>
    <xsd:element name="EmailBcc" ma:index="19" nillable="true" ma:displayName="Bcc" ma:internalName="EmailBcc">
      <xsd:simpleType>
        <xsd:restriction base="dms:Text"/>
      </xsd:simpleType>
    </xsd:element>
    <xsd:element name="EmailDate" ma:index="20" nillable="true" ma:displayName="Email Date" ma:internalName="EmailDate">
      <xsd:simpleType>
        <xsd:restriction base="dms:DateTime"/>
      </xsd:simpleType>
    </xsd:element>
    <xsd:element name="Sender" ma:index="21" nillable="true" ma:displayName="From" ma:internalName="Sender">
      <xsd:simpleType>
        <xsd:restriction base="dms:Text"/>
      </xsd:simpleType>
    </xsd:element>
    <xsd:element name="EmailInReplyTo" ma:index="22" nillable="true" ma:displayName="In-Reply-To" ma:internalName="EmailInReplyTo">
      <xsd:simpleType>
        <xsd:restriction base="dms:Text"/>
      </xsd:simpleType>
    </xsd:element>
    <xsd:element name="EmailReplyTo" ma:index="23" nillable="true" ma:displayName="Reply-To" ma:internalName="EmailReplyTo">
      <xsd:simpleType>
        <xsd:restriction base="dms:Text"/>
      </xsd:simpleType>
    </xsd:element>
    <xsd:element name="ConversationIndex" ma:index="25" nillable="true" ma:displayName="Conversation-Index" ma:internalName="ConversationIndex">
      <xsd:simpleType>
        <xsd:restriction base="dms:Text"/>
      </xsd:simpleType>
    </xsd:element>
    <xsd:element name="ConversationTopic" ma:index="26" nillable="true" ma:displayName="Conversation-Topic" ma:internalName="ConversationTopic">
      <xsd:simpleType>
        <xsd:restriction base="dms:Text"/>
      </xsd:simpleType>
    </xsd:element>
    <xsd:element name="Importance" ma:index="27" nillable="true" ma:displayName="Importance" ma:internalName="Importance">
      <xsd:simpleType>
        <xsd:restriction base="dms:Text"/>
      </xsd:simpleType>
    </xsd:element>
    <xsd:element name="MessageID" ma:index="28" nillable="true" ma:displayName="Message-ID" ma:internalName="MessageID">
      <xsd:simpleType>
        <xsd:restriction base="dms:Text"/>
      </xsd:simpleType>
    </xsd:element>
    <xsd:element name="MailPreviewData" ma:index="29" nillable="true" ma:displayName="MailPreviewData" ma:internalName="MailPreviewData" ma:readOnly="false">
      <xsd:simpleType>
        <xsd:restriction base="dms:Note"/>
      </xsd:simpleType>
    </xsd:element>
    <xsd:element name="OriginalSubject" ma:index="30" nillable="true" ma:displayName="Original Subject" ma:internalName="OriginalSubject">
      <xsd:simpleType>
        <xsd:restriction base="dms:Text"/>
      </xsd:simpleType>
    </xsd:element>
    <xsd:element name="EmailReceived" ma:index="31" nillable="true" ma:displayName="Received" ma:internalName="EmailReceived">
      <xsd:simpleType>
        <xsd:restriction base="dms:Text"/>
      </xsd:simpleType>
    </xsd:element>
    <xsd:element name="EDRMDate" ma:index="33" nillable="true" ma:displayName="Date" ma:format="DateOnly" ma:internalName="EDRMDate" ma:readOnly="false">
      <xsd:simpleType>
        <xsd:restriction base="dms:DateTime"/>
      </xsd:simpleType>
    </xsd:element>
    <xsd:element name="c23ddc91333741e08592aad6c7f318c1" ma:index="34" ma:taxonomy="true" ma:internalName="c23ddc91333741e08592aad6c7f318c1" ma:taxonomyFieldName="EDRMStaffingRecruitmentDocumentT" ma:displayName="Staffing Recruitment Document Type" ma:readOnly="false" ma:default="1;#Recruit Files|abfb4d64-728e-459c-88cb-630c564e90a4" ma:fieldId="{c23ddc91-3337-41e0-8592-aad6c7f318c1}" ma:sspId="f3068094-fea0-41aa-9664-73935276cd53" ma:termSetId="eb7dc57b-33c7-4b14-8f60-5e4bacbd8867" ma:anchorId="00000000-0000-0000-0000-000000000000" ma:open="false" ma:isKeyword="false">
      <xsd:complexType>
        <xsd:sequence>
          <xsd:element ref="pc:Terms" minOccurs="0" maxOccurs="1"/>
        </xsd:sequence>
      </xsd:complexType>
    </xsd:element>
    <xsd:element name="EDRMJobID" ma:index="36" nillable="true" ma:displayName="Job ID" ma:internalName="EDRMJob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D1A2A-E7C7-4E62-9B0C-43514BC6893A}">
  <ds:schemaRefs>
    <ds:schemaRef ds:uri="Microsoft.SharePoint.Taxonomy.ContentTypeSync"/>
  </ds:schemaRefs>
</ds:datastoreItem>
</file>

<file path=customXml/itemProps2.xml><?xml version="1.0" encoding="utf-8"?>
<ds:datastoreItem xmlns:ds="http://schemas.openxmlformats.org/officeDocument/2006/customXml" ds:itemID="{71D451D8-F667-4133-B959-1ED785028561}">
  <ds:schemaRefs>
    <ds:schemaRef ds:uri="http://schemas.microsoft.com/sharepoint/events"/>
  </ds:schemaRefs>
</ds:datastoreItem>
</file>

<file path=customXml/itemProps3.xml><?xml version="1.0" encoding="utf-8"?>
<ds:datastoreItem xmlns:ds="http://schemas.openxmlformats.org/officeDocument/2006/customXml" ds:itemID="{11416924-F294-4931-9942-7BA17521E33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9c9206c-6adb-4685-aef2-a42f9b76230a"/>
    <ds:schemaRef ds:uri="http://www.w3.org/XML/1998/namespace"/>
    <ds:schemaRef ds:uri="http://purl.org/dc/dcmitype/"/>
  </ds:schemaRefs>
</ds:datastoreItem>
</file>

<file path=customXml/itemProps4.xml><?xml version="1.0" encoding="utf-8"?>
<ds:datastoreItem xmlns:ds="http://schemas.openxmlformats.org/officeDocument/2006/customXml" ds:itemID="{D42164E1-39AC-413E-9560-B196623DB11F}">
  <ds:schemaRefs>
    <ds:schemaRef ds:uri="http://schemas.microsoft.com/sharepoint/v3/contenttype/forms"/>
  </ds:schemaRefs>
</ds:datastoreItem>
</file>

<file path=customXml/itemProps5.xml><?xml version="1.0" encoding="utf-8"?>
<ds:datastoreItem xmlns:ds="http://schemas.openxmlformats.org/officeDocument/2006/customXml" ds:itemID="{1E2E9D6A-CD43-46CF-B957-0783CAA8C331}">
  <ds:schemaRefs>
    <ds:schemaRef ds:uri="http://schemas.openxmlformats.org/officeDocument/2006/bibliography"/>
  </ds:schemaRefs>
</ds:datastoreItem>
</file>

<file path=customXml/itemProps6.xml><?xml version="1.0" encoding="utf-8"?>
<ds:datastoreItem xmlns:ds="http://schemas.openxmlformats.org/officeDocument/2006/customXml" ds:itemID="{EEC83AE5-DE88-4619-A4A9-9B972ABBA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c9206c-6adb-4685-aef2-a42f9b762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Kenny</dc:creator>
  <cp:keywords/>
  <dc:description/>
  <cp:lastModifiedBy>Vasudevan, Anjana</cp:lastModifiedBy>
  <cp:revision>6</cp:revision>
  <dcterms:created xsi:type="dcterms:W3CDTF">2023-11-15T22:00:00Z</dcterms:created>
  <dcterms:modified xsi:type="dcterms:W3CDTF">2023-11-15T22:02:00Z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0x0101007C4AF017C6BAAE41BCC9A76495DEBB2500F275AA57357340618A845FD6D1D7C1A80035226F513FB14A91A16214EA4DE73E9B00794CD445CB56C54C91062F36D51F8E69</vt:lpwstr>
  </property>
  <property fmtid="{D5CDD505-2E9C-101B-9397-08002B2CF9AE}" pid="3" name="EDRMDivision">
    <vt:lpwstr>3;#Human Resources|47e8038b-2f9d-4dc2-b787-a478a8ef176b</vt:lpwstr>
  </property>
  <property fmtid="{D5CDD505-2E9C-101B-9397-08002B2CF9AE}" pid="4" name="SharedWithUsers">
    <vt:lpwstr>51;#Pisani, Natasha;#5598;#Mangat, Evaninderjit;#49;#Ruszin, Lisa</vt:lpwstr>
  </property>
  <property fmtid="{D5CDD505-2E9C-101B-9397-08002B2CF9AE}" pid="5" name="_docset_NoMedatataSyncRequired">
    <vt:lpwstr>False</vt:lpwstr>
  </property>
  <property fmtid="{D5CDD505-2E9C-101B-9397-08002B2CF9AE}" pid="6" name="MediaServiceImageTags">
    <vt:lpwstr/>
  </property>
  <property fmtid="{D5CDD505-2E9C-101B-9397-08002B2CF9AE}" pid="7" name="lcf76f155ced4ddcb4097134ff3c332f">
    <vt:lpwstr/>
  </property>
  <property fmtid="{D5CDD505-2E9C-101B-9397-08002B2CF9AE}" pid="8" name="EDRMStaffingRecruitmentDocumentT">
    <vt:lpwstr>27;#Recruit Files|abfb4d64-728e-459c-88cb-630c564e90a4</vt:lpwstr>
  </property>
</Properties>
</file>