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5401" w14:textId="6482B844" w:rsidR="00EB6E8B" w:rsidRPr="00EB6E8B" w:rsidRDefault="00EB6E8B" w:rsidP="00EB6E8B">
      <w:pPr>
        <w:shd w:val="clear" w:color="auto" w:fill="FFFFFF"/>
        <w:spacing w:after="0" w:line="240" w:lineRule="auto"/>
        <w:rPr>
          <w:rFonts w:ascii="Roboto" w:eastAsia="Times New Roman" w:hAnsi="Roboto" w:cs="Times New Roman"/>
          <w:color w:val="000000"/>
          <w:kern w:val="0"/>
          <w:sz w:val="26"/>
          <w:szCs w:val="26"/>
          <w14:ligatures w14:val="none"/>
        </w:rPr>
      </w:pPr>
      <w:r w:rsidRPr="00EB6E8B">
        <w:rPr>
          <w:rFonts w:ascii="Roboto" w:eastAsia="Times New Roman" w:hAnsi="Roboto" w:cs="Times New Roman"/>
          <w:b/>
          <w:bCs/>
          <w:color w:val="000000"/>
          <w:kern w:val="0"/>
          <w:sz w:val="26"/>
          <w:szCs w:val="26"/>
          <w14:ligatures w14:val="none"/>
        </w:rPr>
        <w:t>Job Details</w:t>
      </w:r>
      <w:r w:rsidRPr="00EB6E8B">
        <w:rPr>
          <w:rFonts w:ascii="Roboto" w:eastAsia="Times New Roman" w:hAnsi="Roboto" w:cs="Times New Roman"/>
          <w:color w:val="000000"/>
          <w:kern w:val="0"/>
          <w:sz w:val="18"/>
          <w:szCs w:val="18"/>
          <w14:ligatures w14:val="none"/>
        </w:rPr>
        <w:br/>
      </w:r>
      <w:r w:rsidRPr="00EB6E8B">
        <w:rPr>
          <w:rFonts w:ascii="Roboto" w:eastAsia="Times New Roman" w:hAnsi="Roboto" w:cs="Times New Roman"/>
          <w:color w:val="000000"/>
          <w:kern w:val="0"/>
          <w:sz w:val="26"/>
          <w:szCs w:val="26"/>
          <w14:ligatures w14:val="none"/>
        </w:rPr>
        <w:t>Permanent Full Time (CUPE 1329)</w:t>
      </w:r>
    </w:p>
    <w:p w14:paraId="37983053" w14:textId="77777777" w:rsidR="00EB6E8B" w:rsidRDefault="00EB6E8B" w:rsidP="00EB6E8B">
      <w:pPr>
        <w:shd w:val="clear" w:color="auto" w:fill="FFFFFF"/>
        <w:spacing w:after="0" w:line="240" w:lineRule="auto"/>
        <w:rPr>
          <w:rFonts w:ascii="Roboto" w:eastAsia="Times New Roman" w:hAnsi="Roboto" w:cs="Times New Roman"/>
          <w:b/>
          <w:bCs/>
          <w:color w:val="000000"/>
          <w:kern w:val="0"/>
          <w:sz w:val="26"/>
          <w:szCs w:val="26"/>
          <w14:ligatures w14:val="none"/>
        </w:rPr>
      </w:pPr>
    </w:p>
    <w:p w14:paraId="4B98919D" w14:textId="2215C0F5" w:rsidR="00EB6E8B" w:rsidRPr="00EB6E8B" w:rsidRDefault="00EB6E8B" w:rsidP="00EB6E8B">
      <w:pPr>
        <w:shd w:val="clear" w:color="auto" w:fill="FFFFFF"/>
        <w:spacing w:after="0" w:line="240" w:lineRule="auto"/>
        <w:rPr>
          <w:rFonts w:ascii="Roboto" w:eastAsia="Times New Roman" w:hAnsi="Roboto" w:cs="Times New Roman"/>
          <w:color w:val="000000"/>
          <w:kern w:val="0"/>
          <w:sz w:val="18"/>
          <w:szCs w:val="18"/>
          <w14:ligatures w14:val="none"/>
        </w:rPr>
      </w:pPr>
      <w:r w:rsidRPr="00EB6E8B">
        <w:rPr>
          <w:rFonts w:ascii="Roboto" w:eastAsia="Times New Roman" w:hAnsi="Roboto" w:cs="Times New Roman"/>
          <w:b/>
          <w:bCs/>
          <w:color w:val="000000"/>
          <w:kern w:val="0"/>
          <w:sz w:val="26"/>
          <w:szCs w:val="26"/>
          <w14:ligatures w14:val="none"/>
        </w:rPr>
        <w:t>Posting Status</w:t>
      </w:r>
      <w:r w:rsidRPr="00EB6E8B">
        <w:rPr>
          <w:rFonts w:ascii="Roboto" w:eastAsia="Times New Roman" w:hAnsi="Roboto" w:cs="Times New Roman"/>
          <w:color w:val="000000"/>
          <w:kern w:val="0"/>
          <w:sz w:val="18"/>
          <w:szCs w:val="18"/>
          <w14:ligatures w14:val="none"/>
        </w:rPr>
        <w:br/>
      </w:r>
      <w:r w:rsidRPr="00EB6E8B">
        <w:rPr>
          <w:rFonts w:ascii="Roboto" w:eastAsia="Times New Roman" w:hAnsi="Roboto" w:cs="Times New Roman"/>
          <w:color w:val="000000"/>
          <w:kern w:val="0"/>
          <w:sz w:val="26"/>
          <w:szCs w:val="26"/>
          <w14:ligatures w14:val="none"/>
        </w:rPr>
        <w:t>Open to all current Town of Oakville employees and external applicants.</w:t>
      </w:r>
    </w:p>
    <w:p w14:paraId="15F797D2" w14:textId="77777777" w:rsidR="00EB6E8B" w:rsidRDefault="00EB6E8B" w:rsidP="00EB6E8B">
      <w:pPr>
        <w:shd w:val="clear" w:color="auto" w:fill="FFFFFF"/>
        <w:spacing w:after="0" w:line="240" w:lineRule="auto"/>
        <w:rPr>
          <w:rFonts w:ascii="Roboto" w:eastAsia="Times New Roman" w:hAnsi="Roboto" w:cs="Times New Roman"/>
          <w:b/>
          <w:bCs/>
          <w:color w:val="000000"/>
          <w:kern w:val="0"/>
          <w:sz w:val="26"/>
          <w:szCs w:val="26"/>
          <w14:ligatures w14:val="none"/>
        </w:rPr>
      </w:pPr>
    </w:p>
    <w:p w14:paraId="3717196A" w14:textId="05E3F9EC" w:rsidR="00EB6E8B" w:rsidRPr="00EB6E8B" w:rsidRDefault="00EB6E8B" w:rsidP="00EB6E8B">
      <w:pPr>
        <w:shd w:val="clear" w:color="auto" w:fill="FFFFFF"/>
        <w:spacing w:after="0" w:line="240" w:lineRule="auto"/>
        <w:rPr>
          <w:rFonts w:ascii="Roboto" w:eastAsia="Times New Roman" w:hAnsi="Roboto" w:cs="Times New Roman"/>
          <w:color w:val="000000"/>
          <w:kern w:val="0"/>
          <w:sz w:val="18"/>
          <w:szCs w:val="18"/>
          <w14:ligatures w14:val="none"/>
        </w:rPr>
      </w:pPr>
      <w:r w:rsidRPr="00EB6E8B">
        <w:rPr>
          <w:rFonts w:ascii="Roboto" w:eastAsia="Times New Roman" w:hAnsi="Roboto" w:cs="Times New Roman"/>
          <w:b/>
          <w:bCs/>
          <w:color w:val="000000"/>
          <w:kern w:val="0"/>
          <w:sz w:val="26"/>
          <w:szCs w:val="26"/>
          <w14:ligatures w14:val="none"/>
        </w:rPr>
        <w:t>Closing Date</w:t>
      </w:r>
      <w:r w:rsidRPr="00EB6E8B">
        <w:rPr>
          <w:rFonts w:ascii="Roboto" w:eastAsia="Times New Roman" w:hAnsi="Roboto" w:cs="Times New Roman"/>
          <w:color w:val="000000"/>
          <w:kern w:val="0"/>
          <w:sz w:val="18"/>
          <w:szCs w:val="18"/>
          <w14:ligatures w14:val="none"/>
        </w:rPr>
        <w:br/>
      </w:r>
      <w:r w:rsidRPr="00EB6E8B">
        <w:rPr>
          <w:rFonts w:ascii="Roboto" w:eastAsia="Times New Roman" w:hAnsi="Roboto" w:cs="Times New Roman"/>
          <w:color w:val="000000"/>
          <w:kern w:val="0"/>
          <w:sz w:val="26"/>
          <w:szCs w:val="26"/>
          <w14:ligatures w14:val="none"/>
        </w:rPr>
        <w:t>Applications for this position must be received at </w:t>
      </w:r>
      <w:hyperlink r:id="rId5" w:history="1">
        <w:r w:rsidRPr="00EB6E8B">
          <w:rPr>
            <w:rFonts w:ascii="Roboto" w:eastAsia="Times New Roman" w:hAnsi="Roboto" w:cs="Times New Roman"/>
            <w:color w:val="5399FF"/>
            <w:kern w:val="0"/>
            <w:sz w:val="26"/>
            <w:szCs w:val="26"/>
            <w14:ligatures w14:val="none"/>
          </w:rPr>
          <w:t>oakville.ca</w:t>
        </w:r>
      </w:hyperlink>
      <w:r w:rsidRPr="00EB6E8B">
        <w:rPr>
          <w:rFonts w:ascii="Roboto" w:eastAsia="Times New Roman" w:hAnsi="Roboto" w:cs="Times New Roman"/>
          <w:color w:val="000000"/>
          <w:kern w:val="0"/>
          <w:sz w:val="26"/>
          <w:szCs w:val="26"/>
          <w14:ligatures w14:val="none"/>
        </w:rPr>
        <w:t> by no later than 11:59pm on </w:t>
      </w:r>
      <w:r w:rsidRPr="00EB6E8B">
        <w:rPr>
          <w:rFonts w:ascii="Roboto" w:eastAsia="Times New Roman" w:hAnsi="Roboto" w:cs="Times New Roman"/>
          <w:b/>
          <w:bCs/>
          <w:color w:val="5399FF"/>
          <w:kern w:val="0"/>
          <w:sz w:val="26"/>
          <w:szCs w:val="26"/>
          <w14:ligatures w14:val="none"/>
        </w:rPr>
        <w:t>March 26, 2025.</w:t>
      </w:r>
    </w:p>
    <w:p w14:paraId="0C36C822" w14:textId="77777777" w:rsidR="00EB6E8B" w:rsidRPr="00EB6E8B" w:rsidRDefault="00EB6E8B" w:rsidP="00EB6E8B">
      <w:pPr>
        <w:shd w:val="clear" w:color="auto" w:fill="FFFFFF"/>
        <w:spacing w:beforeAutospacing="1" w:after="0" w:afterAutospacing="1" w:line="240" w:lineRule="auto"/>
        <w:rPr>
          <w:rFonts w:ascii="Roboto" w:eastAsia="Times New Roman" w:hAnsi="Roboto" w:cs="Times New Roman"/>
          <w:color w:val="000000"/>
          <w:kern w:val="0"/>
          <w:sz w:val="18"/>
          <w:szCs w:val="18"/>
          <w14:ligatures w14:val="none"/>
        </w:rPr>
      </w:pPr>
      <w:r w:rsidRPr="00EB6E8B">
        <w:rPr>
          <w:rFonts w:ascii="Roboto" w:eastAsia="Times New Roman" w:hAnsi="Roboto" w:cs="Times New Roman"/>
          <w:color w:val="000000"/>
          <w:kern w:val="0"/>
          <w:sz w:val="26"/>
          <w:szCs w:val="26"/>
          <w14:ligatures w14:val="none"/>
        </w:rPr>
        <w:t> </w:t>
      </w:r>
      <w:r w:rsidRPr="00EB6E8B">
        <w:rPr>
          <w:rFonts w:ascii="Roboto" w:eastAsia="Times New Roman" w:hAnsi="Roboto" w:cs="Times New Roman"/>
          <w:b/>
          <w:bCs/>
          <w:color w:val="000000"/>
          <w:kern w:val="0"/>
          <w:sz w:val="26"/>
          <w:szCs w:val="26"/>
          <w:shd w:val="clear" w:color="auto" w:fill="FFFFFF"/>
          <w14:ligatures w14:val="none"/>
        </w:rPr>
        <w:t>We offer:</w:t>
      </w:r>
    </w:p>
    <w:p w14:paraId="2CA884EA" w14:textId="77777777" w:rsidR="00EB6E8B" w:rsidRPr="00EB6E8B" w:rsidRDefault="00EB6E8B" w:rsidP="00EB6E8B">
      <w:pPr>
        <w:numPr>
          <w:ilvl w:val="0"/>
          <w:numId w:val="1"/>
        </w:numPr>
        <w:shd w:val="clear" w:color="auto" w:fill="FFFFFF"/>
        <w:spacing w:after="0" w:line="270" w:lineRule="atLeast"/>
        <w:rPr>
          <w:rFonts w:ascii="Roboto" w:eastAsia="Times New Roman" w:hAnsi="Roboto" w:cs="Times New Roman"/>
          <w:color w:val="000000"/>
          <w:kern w:val="0"/>
          <w:sz w:val="18"/>
          <w:szCs w:val="18"/>
          <w14:ligatures w14:val="none"/>
        </w:rPr>
      </w:pPr>
      <w:r w:rsidRPr="00EB6E8B">
        <w:rPr>
          <w:rFonts w:ascii="Roboto" w:eastAsia="Times New Roman" w:hAnsi="Roboto" w:cs="Times New Roman"/>
          <w:color w:val="000000"/>
          <w:kern w:val="0"/>
          <w:sz w:val="26"/>
          <w:szCs w:val="26"/>
          <w14:ligatures w14:val="none"/>
        </w:rPr>
        <w:t>A hybrid work schedule – Please note the position will be in office for the first 6 months, but a hybrid work model may be available following the training period.</w:t>
      </w:r>
    </w:p>
    <w:p w14:paraId="57FFC033" w14:textId="77777777" w:rsidR="00EB6E8B" w:rsidRPr="00EB6E8B" w:rsidRDefault="00EB6E8B" w:rsidP="00EB6E8B">
      <w:pPr>
        <w:numPr>
          <w:ilvl w:val="0"/>
          <w:numId w:val="1"/>
        </w:numPr>
        <w:shd w:val="clear" w:color="auto" w:fill="FFFFFF"/>
        <w:spacing w:after="0" w:line="270" w:lineRule="atLeast"/>
        <w:rPr>
          <w:rFonts w:ascii="Roboto" w:eastAsia="Times New Roman" w:hAnsi="Roboto" w:cs="Times New Roman"/>
          <w:color w:val="000000"/>
          <w:kern w:val="0"/>
          <w:sz w:val="18"/>
          <w:szCs w:val="18"/>
          <w14:ligatures w14:val="none"/>
        </w:rPr>
      </w:pPr>
      <w:r w:rsidRPr="00EB6E8B">
        <w:rPr>
          <w:rFonts w:ascii="Roboto" w:eastAsia="Times New Roman" w:hAnsi="Roboto" w:cs="Times New Roman"/>
          <w:color w:val="000000"/>
          <w:kern w:val="0"/>
          <w:sz w:val="26"/>
          <w:szCs w:val="26"/>
          <w14:ligatures w14:val="none"/>
        </w:rPr>
        <w:t>A defined benefit pension plan (OMERS)</w:t>
      </w:r>
    </w:p>
    <w:p w14:paraId="097D5167" w14:textId="77777777" w:rsidR="00EB6E8B" w:rsidRPr="00EB6E8B" w:rsidRDefault="00EB6E8B" w:rsidP="00EB6E8B">
      <w:pPr>
        <w:numPr>
          <w:ilvl w:val="0"/>
          <w:numId w:val="1"/>
        </w:numPr>
        <w:shd w:val="clear" w:color="auto" w:fill="FFFFFF"/>
        <w:spacing w:after="0" w:line="270" w:lineRule="atLeast"/>
        <w:rPr>
          <w:rFonts w:ascii="Roboto" w:eastAsia="Times New Roman" w:hAnsi="Roboto" w:cs="Times New Roman"/>
          <w:color w:val="000000"/>
          <w:kern w:val="0"/>
          <w:sz w:val="18"/>
          <w:szCs w:val="18"/>
          <w14:ligatures w14:val="none"/>
        </w:rPr>
      </w:pPr>
      <w:r w:rsidRPr="00EB6E8B">
        <w:rPr>
          <w:rFonts w:ascii="Roboto" w:eastAsia="Times New Roman" w:hAnsi="Roboto" w:cs="Times New Roman"/>
          <w:color w:val="000000"/>
          <w:kern w:val="0"/>
          <w:sz w:val="26"/>
          <w:szCs w:val="26"/>
          <w14:ligatures w14:val="none"/>
        </w:rPr>
        <w:t>Comprehensive health plan complemented with life and disability insurance</w:t>
      </w:r>
    </w:p>
    <w:p w14:paraId="27A88CF9" w14:textId="77777777" w:rsidR="00EB6E8B" w:rsidRPr="00EB6E8B" w:rsidRDefault="00EB6E8B" w:rsidP="00EB6E8B">
      <w:pPr>
        <w:numPr>
          <w:ilvl w:val="0"/>
          <w:numId w:val="1"/>
        </w:numPr>
        <w:shd w:val="clear" w:color="auto" w:fill="FFFFFF"/>
        <w:spacing w:after="0" w:line="270" w:lineRule="atLeast"/>
        <w:rPr>
          <w:rFonts w:ascii="Roboto" w:eastAsia="Times New Roman" w:hAnsi="Roboto" w:cs="Times New Roman"/>
          <w:color w:val="000000"/>
          <w:kern w:val="0"/>
          <w:sz w:val="18"/>
          <w:szCs w:val="18"/>
          <w14:ligatures w14:val="none"/>
        </w:rPr>
      </w:pPr>
      <w:r w:rsidRPr="00EB6E8B">
        <w:rPr>
          <w:rFonts w:ascii="Roboto" w:eastAsia="Times New Roman" w:hAnsi="Roboto" w:cs="Times New Roman"/>
          <w:color w:val="000000"/>
          <w:kern w:val="0"/>
          <w:sz w:val="26"/>
          <w:szCs w:val="26"/>
          <w14:ligatures w14:val="none"/>
        </w:rPr>
        <w:t>A progressive work environment that promotes a work/life balance and strives to be a great place for great people to do great things </w:t>
      </w:r>
    </w:p>
    <w:p w14:paraId="0834FAE9" w14:textId="77777777" w:rsidR="00EB6E8B" w:rsidRPr="00EB6E8B" w:rsidRDefault="00EB6E8B" w:rsidP="00EB6E8B">
      <w:pPr>
        <w:shd w:val="clear" w:color="auto" w:fill="FFFFFF"/>
        <w:spacing w:after="0" w:line="540" w:lineRule="atLeast"/>
        <w:outlineLvl w:val="1"/>
        <w:rPr>
          <w:rFonts w:ascii="Roboto" w:eastAsia="Times New Roman" w:hAnsi="Roboto" w:cs="Times New Roman"/>
          <w:b/>
          <w:bCs/>
          <w:color w:val="000000"/>
          <w:kern w:val="0"/>
          <w:sz w:val="36"/>
          <w:szCs w:val="36"/>
          <w14:ligatures w14:val="none"/>
        </w:rPr>
      </w:pPr>
      <w:r w:rsidRPr="00EB6E8B">
        <w:rPr>
          <w:rFonts w:ascii="Roboto" w:eastAsia="Times New Roman" w:hAnsi="Roboto" w:cs="Times New Roman"/>
          <w:b/>
          <w:bCs/>
          <w:color w:val="000000"/>
          <w:kern w:val="0"/>
          <w:sz w:val="26"/>
          <w:szCs w:val="26"/>
          <w:u w:val="single"/>
          <w14:ligatures w14:val="none"/>
        </w:rPr>
        <w:t>Job Responsibilities:</w:t>
      </w:r>
    </w:p>
    <w:p w14:paraId="738A76F0" w14:textId="77777777" w:rsidR="00EB6E8B" w:rsidRPr="00EB6E8B" w:rsidRDefault="00EB6E8B" w:rsidP="00EB6E8B">
      <w:pPr>
        <w:shd w:val="clear" w:color="auto" w:fill="FFFFFF"/>
        <w:spacing w:beforeAutospacing="1" w:after="0" w:afterAutospacing="1" w:line="240" w:lineRule="auto"/>
        <w:rPr>
          <w:rFonts w:ascii="Roboto" w:eastAsia="Times New Roman" w:hAnsi="Roboto" w:cs="Times New Roman"/>
          <w:color w:val="000000"/>
          <w:kern w:val="0"/>
          <w:sz w:val="18"/>
          <w:szCs w:val="18"/>
          <w14:ligatures w14:val="none"/>
        </w:rPr>
      </w:pPr>
      <w:r w:rsidRPr="00EB6E8B">
        <w:rPr>
          <w:rFonts w:ascii="Roboto" w:eastAsia="Times New Roman" w:hAnsi="Roboto" w:cs="Times New Roman"/>
          <w:color w:val="000000"/>
          <w:kern w:val="0"/>
          <w:sz w:val="26"/>
          <w:szCs w:val="26"/>
          <w14:ligatures w14:val="none"/>
        </w:rPr>
        <w:t>Reporting to the Manager of Planning &amp; Administrative Services, the Operations Planner is responsible for all operational aspects of service planning within the Planning Team at Oakville Transit.  The position acts as a liaison between the Planning and Operations teams focused on the following responsibilities: ongoing review, monitoring of bus schedules and all on street planning related matters, investigating scheduling issues, resolution and enhancements to schedules with adherence to budget, bus stop and shelter placement, concrete landing pads and other customer amenities, special event and detour planning. The position also acts as a backup to the Transit Scheduler in addition to the following:  </w:t>
      </w:r>
    </w:p>
    <w:p w14:paraId="2201BB2B" w14:textId="77777777" w:rsidR="00EB6E8B" w:rsidRPr="00EB6E8B" w:rsidRDefault="00EB6E8B" w:rsidP="00EB6E8B">
      <w:pPr>
        <w:numPr>
          <w:ilvl w:val="0"/>
          <w:numId w:val="2"/>
        </w:numPr>
        <w:shd w:val="clear" w:color="auto" w:fill="FFFFFF"/>
        <w:spacing w:after="0" w:line="270" w:lineRule="atLeast"/>
        <w:rPr>
          <w:rFonts w:ascii="Roboto" w:eastAsia="Times New Roman" w:hAnsi="Roboto" w:cs="Times New Roman"/>
          <w:color w:val="000000"/>
          <w:kern w:val="0"/>
          <w:sz w:val="18"/>
          <w:szCs w:val="18"/>
          <w14:ligatures w14:val="none"/>
        </w:rPr>
      </w:pPr>
      <w:r w:rsidRPr="00EB6E8B">
        <w:rPr>
          <w:rFonts w:ascii="Roboto" w:eastAsia="Times New Roman" w:hAnsi="Roboto" w:cs="Times New Roman"/>
          <w:color w:val="000000"/>
          <w:kern w:val="0"/>
          <w:sz w:val="26"/>
          <w:szCs w:val="26"/>
          <w14:ligatures w14:val="none"/>
        </w:rPr>
        <w:t>Monitors, confirms, validates and analyze on-street and schedule adherence issues to improve public transit services.</w:t>
      </w:r>
    </w:p>
    <w:p w14:paraId="37761C57" w14:textId="77777777" w:rsidR="00EB6E8B" w:rsidRPr="00EB6E8B" w:rsidRDefault="00EB6E8B" w:rsidP="00EB6E8B">
      <w:pPr>
        <w:numPr>
          <w:ilvl w:val="0"/>
          <w:numId w:val="2"/>
        </w:numPr>
        <w:shd w:val="clear" w:color="auto" w:fill="FFFFFF"/>
        <w:spacing w:after="0" w:line="270" w:lineRule="atLeast"/>
        <w:rPr>
          <w:rFonts w:ascii="Roboto" w:eastAsia="Times New Roman" w:hAnsi="Roboto" w:cs="Times New Roman"/>
          <w:color w:val="000000"/>
          <w:kern w:val="0"/>
          <w:sz w:val="18"/>
          <w:szCs w:val="18"/>
          <w14:ligatures w14:val="none"/>
        </w:rPr>
      </w:pPr>
      <w:r w:rsidRPr="00EB6E8B">
        <w:rPr>
          <w:rFonts w:ascii="Roboto" w:eastAsia="Times New Roman" w:hAnsi="Roboto" w:cs="Times New Roman"/>
          <w:color w:val="000000"/>
          <w:kern w:val="0"/>
          <w:sz w:val="26"/>
          <w:szCs w:val="26"/>
          <w14:ligatures w14:val="none"/>
        </w:rPr>
        <w:t>Acts as the conduit between the Operations team and Planning team on all service-related matters.</w:t>
      </w:r>
    </w:p>
    <w:p w14:paraId="492A0687" w14:textId="77777777" w:rsidR="00EB6E8B" w:rsidRPr="00EB6E8B" w:rsidRDefault="00EB6E8B" w:rsidP="00EB6E8B">
      <w:pPr>
        <w:numPr>
          <w:ilvl w:val="0"/>
          <w:numId w:val="2"/>
        </w:numPr>
        <w:shd w:val="clear" w:color="auto" w:fill="FFFFFF"/>
        <w:spacing w:after="0" w:line="270" w:lineRule="atLeast"/>
        <w:rPr>
          <w:rFonts w:ascii="Roboto" w:eastAsia="Times New Roman" w:hAnsi="Roboto" w:cs="Times New Roman"/>
          <w:color w:val="000000"/>
          <w:kern w:val="0"/>
          <w:sz w:val="18"/>
          <w:szCs w:val="18"/>
          <w14:ligatures w14:val="none"/>
        </w:rPr>
      </w:pPr>
      <w:r w:rsidRPr="00EB6E8B">
        <w:rPr>
          <w:rFonts w:ascii="Roboto" w:eastAsia="Times New Roman" w:hAnsi="Roboto" w:cs="Times New Roman"/>
          <w:color w:val="000000"/>
          <w:kern w:val="0"/>
          <w:sz w:val="26"/>
          <w:szCs w:val="26"/>
          <w14:ligatures w14:val="none"/>
        </w:rPr>
        <w:t>Works with the Transit Planner to identify and define schedule and route changes for the scheduler.</w:t>
      </w:r>
    </w:p>
    <w:p w14:paraId="6C494979" w14:textId="77777777" w:rsidR="00EB6E8B" w:rsidRPr="00EB6E8B" w:rsidRDefault="00EB6E8B" w:rsidP="00EB6E8B">
      <w:pPr>
        <w:numPr>
          <w:ilvl w:val="0"/>
          <w:numId w:val="2"/>
        </w:numPr>
        <w:shd w:val="clear" w:color="auto" w:fill="FFFFFF"/>
        <w:spacing w:after="0" w:line="270" w:lineRule="atLeast"/>
        <w:rPr>
          <w:rFonts w:ascii="Roboto" w:eastAsia="Times New Roman" w:hAnsi="Roboto" w:cs="Times New Roman"/>
          <w:color w:val="000000"/>
          <w:kern w:val="0"/>
          <w:sz w:val="18"/>
          <w:szCs w:val="18"/>
          <w14:ligatures w14:val="none"/>
        </w:rPr>
      </w:pPr>
      <w:r w:rsidRPr="00EB6E8B">
        <w:rPr>
          <w:rFonts w:ascii="Roboto" w:eastAsia="Times New Roman" w:hAnsi="Roboto" w:cs="Times New Roman"/>
          <w:color w:val="000000"/>
          <w:kern w:val="0"/>
          <w:sz w:val="26"/>
          <w:szCs w:val="26"/>
          <w14:ligatures w14:val="none"/>
        </w:rPr>
        <w:t xml:space="preserve">Responsible to coordinate and implement all detour planning because of road closures, construction or special events based on operational </w:t>
      </w:r>
      <w:r w:rsidRPr="00EB6E8B">
        <w:rPr>
          <w:rFonts w:ascii="Roboto" w:eastAsia="Times New Roman" w:hAnsi="Roboto" w:cs="Times New Roman"/>
          <w:color w:val="000000"/>
          <w:kern w:val="0"/>
          <w:sz w:val="26"/>
          <w:szCs w:val="26"/>
          <w14:ligatures w14:val="none"/>
        </w:rPr>
        <w:lastRenderedPageBreak/>
        <w:t>requirements and customer safety. Includes preparation and posting of public facing notice.</w:t>
      </w:r>
    </w:p>
    <w:p w14:paraId="52949E64" w14:textId="77777777" w:rsidR="00EB6E8B" w:rsidRPr="00EB6E8B" w:rsidRDefault="00EB6E8B" w:rsidP="00EB6E8B">
      <w:pPr>
        <w:numPr>
          <w:ilvl w:val="0"/>
          <w:numId w:val="2"/>
        </w:numPr>
        <w:shd w:val="clear" w:color="auto" w:fill="FFFFFF"/>
        <w:spacing w:after="0" w:line="270" w:lineRule="atLeast"/>
        <w:rPr>
          <w:rFonts w:ascii="Roboto" w:eastAsia="Times New Roman" w:hAnsi="Roboto" w:cs="Times New Roman"/>
          <w:color w:val="000000"/>
          <w:kern w:val="0"/>
          <w:sz w:val="18"/>
          <w:szCs w:val="18"/>
          <w14:ligatures w14:val="none"/>
        </w:rPr>
      </w:pPr>
      <w:r w:rsidRPr="00EB6E8B">
        <w:rPr>
          <w:rFonts w:ascii="Roboto" w:eastAsia="Times New Roman" w:hAnsi="Roboto" w:cs="Times New Roman"/>
          <w:color w:val="000000"/>
          <w:kern w:val="0"/>
          <w:sz w:val="26"/>
          <w:szCs w:val="26"/>
          <w14:ligatures w14:val="none"/>
        </w:rPr>
        <w:t>Responsible for all special event planning pertaining to shuttle bus services (in coordination with the Town’s special events coordinator) or charters.</w:t>
      </w:r>
    </w:p>
    <w:p w14:paraId="2A8D50D9" w14:textId="77777777" w:rsidR="00EB6E8B" w:rsidRPr="00EB6E8B" w:rsidRDefault="00EB6E8B" w:rsidP="00EB6E8B">
      <w:pPr>
        <w:numPr>
          <w:ilvl w:val="0"/>
          <w:numId w:val="2"/>
        </w:numPr>
        <w:shd w:val="clear" w:color="auto" w:fill="FFFFFF"/>
        <w:spacing w:after="0" w:line="270" w:lineRule="atLeast"/>
        <w:rPr>
          <w:rFonts w:ascii="Roboto" w:eastAsia="Times New Roman" w:hAnsi="Roboto" w:cs="Times New Roman"/>
          <w:color w:val="000000"/>
          <w:kern w:val="0"/>
          <w:sz w:val="18"/>
          <w:szCs w:val="18"/>
          <w14:ligatures w14:val="none"/>
        </w:rPr>
      </w:pPr>
      <w:r w:rsidRPr="00EB6E8B">
        <w:rPr>
          <w:rFonts w:ascii="Roboto" w:eastAsia="Times New Roman" w:hAnsi="Roboto" w:cs="Times New Roman"/>
          <w:color w:val="000000"/>
          <w:kern w:val="0"/>
          <w:sz w:val="26"/>
          <w:szCs w:val="26"/>
          <w14:ligatures w14:val="none"/>
        </w:rPr>
        <w:t>Coordinates fleet and staffing requirements and communication.</w:t>
      </w:r>
    </w:p>
    <w:p w14:paraId="0A636B9A" w14:textId="77777777" w:rsidR="00EB6E8B" w:rsidRPr="00EB6E8B" w:rsidRDefault="00EB6E8B" w:rsidP="00EB6E8B">
      <w:pPr>
        <w:numPr>
          <w:ilvl w:val="0"/>
          <w:numId w:val="2"/>
        </w:numPr>
        <w:shd w:val="clear" w:color="auto" w:fill="FFFFFF"/>
        <w:spacing w:after="0" w:line="270" w:lineRule="atLeast"/>
        <w:rPr>
          <w:rFonts w:ascii="Roboto" w:eastAsia="Times New Roman" w:hAnsi="Roboto" w:cs="Times New Roman"/>
          <w:color w:val="000000"/>
          <w:kern w:val="0"/>
          <w:sz w:val="18"/>
          <w:szCs w:val="18"/>
          <w14:ligatures w14:val="none"/>
        </w:rPr>
      </w:pPr>
      <w:r w:rsidRPr="00EB6E8B">
        <w:rPr>
          <w:rFonts w:ascii="Roboto" w:eastAsia="Times New Roman" w:hAnsi="Roboto" w:cs="Times New Roman"/>
          <w:color w:val="000000"/>
          <w:kern w:val="0"/>
          <w:sz w:val="26"/>
          <w:szCs w:val="26"/>
          <w14:ligatures w14:val="none"/>
        </w:rPr>
        <w:t>Provides input to bus stop and shelter planning/auditing monitors and assists with planning of transit stop infrastructure.</w:t>
      </w:r>
    </w:p>
    <w:p w14:paraId="2323B376" w14:textId="77777777" w:rsidR="00EB6E8B" w:rsidRPr="00EB6E8B" w:rsidRDefault="00EB6E8B" w:rsidP="00EB6E8B">
      <w:pPr>
        <w:numPr>
          <w:ilvl w:val="0"/>
          <w:numId w:val="2"/>
        </w:numPr>
        <w:shd w:val="clear" w:color="auto" w:fill="FFFFFF"/>
        <w:spacing w:after="0" w:line="270" w:lineRule="atLeast"/>
        <w:rPr>
          <w:rFonts w:ascii="Roboto" w:eastAsia="Times New Roman" w:hAnsi="Roboto" w:cs="Times New Roman"/>
          <w:color w:val="000000"/>
          <w:kern w:val="0"/>
          <w:sz w:val="18"/>
          <w:szCs w:val="18"/>
          <w14:ligatures w14:val="none"/>
        </w:rPr>
      </w:pPr>
      <w:r w:rsidRPr="00EB6E8B">
        <w:rPr>
          <w:rFonts w:ascii="Roboto" w:eastAsia="Times New Roman" w:hAnsi="Roboto" w:cs="Times New Roman"/>
          <w:color w:val="000000"/>
          <w:kern w:val="0"/>
          <w:sz w:val="26"/>
          <w:szCs w:val="26"/>
          <w14:ligatures w14:val="none"/>
        </w:rPr>
        <w:t>Acts as back up to the Transit Scheduler to perform all computerized route scheduling activities.</w:t>
      </w:r>
    </w:p>
    <w:p w14:paraId="2BA87868" w14:textId="77777777" w:rsidR="00EB6E8B" w:rsidRPr="00EB6E8B" w:rsidRDefault="00EB6E8B" w:rsidP="00EB6E8B">
      <w:pPr>
        <w:numPr>
          <w:ilvl w:val="0"/>
          <w:numId w:val="2"/>
        </w:numPr>
        <w:shd w:val="clear" w:color="auto" w:fill="FFFFFF"/>
        <w:spacing w:after="0" w:line="270" w:lineRule="atLeast"/>
        <w:rPr>
          <w:rFonts w:ascii="Roboto" w:eastAsia="Times New Roman" w:hAnsi="Roboto" w:cs="Times New Roman"/>
          <w:color w:val="000000"/>
          <w:kern w:val="0"/>
          <w:sz w:val="18"/>
          <w:szCs w:val="18"/>
          <w14:ligatures w14:val="none"/>
        </w:rPr>
      </w:pPr>
      <w:r w:rsidRPr="00EB6E8B">
        <w:rPr>
          <w:rFonts w:ascii="Roboto" w:eastAsia="Times New Roman" w:hAnsi="Roboto" w:cs="Times New Roman"/>
          <w:color w:val="000000"/>
          <w:kern w:val="0"/>
          <w:sz w:val="26"/>
          <w:szCs w:val="26"/>
          <w14:ligatures w14:val="none"/>
        </w:rPr>
        <w:t>Assists with customer outreach activities alongside the Transit Planner.</w:t>
      </w:r>
    </w:p>
    <w:p w14:paraId="791FECA5" w14:textId="77777777" w:rsidR="00EB6E8B" w:rsidRPr="00EB6E8B" w:rsidRDefault="00EB6E8B" w:rsidP="00EB6E8B">
      <w:pPr>
        <w:numPr>
          <w:ilvl w:val="0"/>
          <w:numId w:val="2"/>
        </w:numPr>
        <w:shd w:val="clear" w:color="auto" w:fill="FFFFFF"/>
        <w:spacing w:after="0" w:line="270" w:lineRule="atLeast"/>
        <w:rPr>
          <w:rFonts w:ascii="Roboto" w:eastAsia="Times New Roman" w:hAnsi="Roboto" w:cs="Times New Roman"/>
          <w:color w:val="000000"/>
          <w:kern w:val="0"/>
          <w:sz w:val="18"/>
          <w:szCs w:val="18"/>
          <w14:ligatures w14:val="none"/>
        </w:rPr>
      </w:pPr>
      <w:r w:rsidRPr="00EB6E8B">
        <w:rPr>
          <w:rFonts w:ascii="Roboto" w:eastAsia="Times New Roman" w:hAnsi="Roboto" w:cs="Times New Roman"/>
          <w:color w:val="000000"/>
          <w:kern w:val="0"/>
          <w:sz w:val="26"/>
          <w:szCs w:val="26"/>
          <w14:ligatures w14:val="none"/>
        </w:rPr>
        <w:t>Performs other duties and special projects as assigned.</w:t>
      </w:r>
    </w:p>
    <w:p w14:paraId="58C65EFD" w14:textId="77777777" w:rsidR="00EB6E8B" w:rsidRDefault="00EB6E8B" w:rsidP="00EB6E8B">
      <w:pPr>
        <w:shd w:val="clear" w:color="auto" w:fill="FFFFFF"/>
        <w:spacing w:after="0" w:line="540" w:lineRule="atLeast"/>
        <w:outlineLvl w:val="1"/>
        <w:rPr>
          <w:rFonts w:ascii="Roboto" w:eastAsia="Times New Roman" w:hAnsi="Roboto" w:cs="Times New Roman"/>
          <w:b/>
          <w:bCs/>
          <w:color w:val="000000"/>
          <w:kern w:val="0"/>
          <w:sz w:val="26"/>
          <w:szCs w:val="26"/>
          <w:u w:val="single"/>
          <w14:ligatures w14:val="none"/>
        </w:rPr>
      </w:pPr>
      <w:r w:rsidRPr="00EB6E8B">
        <w:rPr>
          <w:rFonts w:ascii="Roboto" w:eastAsia="Times New Roman" w:hAnsi="Roboto" w:cs="Times New Roman"/>
          <w:b/>
          <w:bCs/>
          <w:color w:val="000000"/>
          <w:kern w:val="0"/>
          <w:sz w:val="26"/>
          <w:szCs w:val="26"/>
          <w:u w:val="single"/>
          <w14:ligatures w14:val="none"/>
        </w:rPr>
        <w:t>Qualifications:</w:t>
      </w:r>
    </w:p>
    <w:p w14:paraId="3E2FFF94" w14:textId="77777777" w:rsidR="00EB6E8B" w:rsidRPr="00EB6E8B" w:rsidRDefault="00EB6E8B" w:rsidP="00EB6E8B">
      <w:pPr>
        <w:shd w:val="clear" w:color="auto" w:fill="FFFFFF"/>
        <w:spacing w:after="0" w:line="540" w:lineRule="atLeast"/>
        <w:outlineLvl w:val="1"/>
        <w:rPr>
          <w:rFonts w:ascii="Roboto" w:eastAsia="Times New Roman" w:hAnsi="Roboto" w:cs="Times New Roman"/>
          <w:b/>
          <w:bCs/>
          <w:color w:val="000000"/>
          <w:kern w:val="0"/>
          <w:sz w:val="36"/>
          <w:szCs w:val="36"/>
          <w14:ligatures w14:val="none"/>
        </w:rPr>
      </w:pPr>
    </w:p>
    <w:p w14:paraId="4D370339" w14:textId="77777777" w:rsidR="00EB6E8B" w:rsidRPr="00EB6E8B" w:rsidRDefault="00EB6E8B" w:rsidP="00EB6E8B">
      <w:pPr>
        <w:numPr>
          <w:ilvl w:val="0"/>
          <w:numId w:val="3"/>
        </w:numPr>
        <w:shd w:val="clear" w:color="auto" w:fill="FFFFFF"/>
        <w:spacing w:after="0" w:line="270" w:lineRule="atLeast"/>
        <w:rPr>
          <w:rFonts w:ascii="Roboto" w:eastAsia="Times New Roman" w:hAnsi="Roboto" w:cs="Times New Roman"/>
          <w:color w:val="000000"/>
          <w:kern w:val="0"/>
          <w:sz w:val="18"/>
          <w:szCs w:val="18"/>
          <w14:ligatures w14:val="none"/>
        </w:rPr>
      </w:pPr>
      <w:r w:rsidRPr="00EB6E8B">
        <w:rPr>
          <w:rFonts w:ascii="Roboto" w:eastAsia="Times New Roman" w:hAnsi="Roboto" w:cs="Times New Roman"/>
          <w:color w:val="000000"/>
          <w:kern w:val="0"/>
          <w:sz w:val="26"/>
          <w:szCs w:val="26"/>
          <w14:ligatures w14:val="none"/>
        </w:rPr>
        <w:t>Completion of a three-year degree or diploma in Transit, Geography, Transportation Planning and/or Transportation Engineering.</w:t>
      </w:r>
    </w:p>
    <w:p w14:paraId="52839073" w14:textId="77777777" w:rsidR="00EB6E8B" w:rsidRPr="00EB6E8B" w:rsidRDefault="00EB6E8B" w:rsidP="00EB6E8B">
      <w:pPr>
        <w:numPr>
          <w:ilvl w:val="0"/>
          <w:numId w:val="3"/>
        </w:numPr>
        <w:shd w:val="clear" w:color="auto" w:fill="FFFFFF"/>
        <w:spacing w:after="0" w:line="270" w:lineRule="atLeast"/>
        <w:rPr>
          <w:rFonts w:ascii="Roboto" w:eastAsia="Times New Roman" w:hAnsi="Roboto" w:cs="Times New Roman"/>
          <w:color w:val="000000"/>
          <w:kern w:val="0"/>
          <w:sz w:val="18"/>
          <w:szCs w:val="18"/>
          <w14:ligatures w14:val="none"/>
        </w:rPr>
      </w:pPr>
      <w:r w:rsidRPr="00EB6E8B">
        <w:rPr>
          <w:rFonts w:ascii="Roboto" w:eastAsia="Times New Roman" w:hAnsi="Roboto" w:cs="Times New Roman"/>
          <w:color w:val="000000"/>
          <w:kern w:val="0"/>
          <w:sz w:val="26"/>
          <w:szCs w:val="26"/>
          <w14:ligatures w14:val="none"/>
        </w:rPr>
        <w:t>A minimum of 3 years' experience in a related field.</w:t>
      </w:r>
    </w:p>
    <w:p w14:paraId="1C497774" w14:textId="77777777" w:rsidR="00EB6E8B" w:rsidRPr="00EB6E8B" w:rsidRDefault="00EB6E8B" w:rsidP="00EB6E8B">
      <w:pPr>
        <w:numPr>
          <w:ilvl w:val="0"/>
          <w:numId w:val="3"/>
        </w:numPr>
        <w:shd w:val="clear" w:color="auto" w:fill="FFFFFF"/>
        <w:spacing w:after="0" w:line="270" w:lineRule="atLeast"/>
        <w:rPr>
          <w:rFonts w:ascii="Roboto" w:eastAsia="Times New Roman" w:hAnsi="Roboto" w:cs="Times New Roman"/>
          <w:color w:val="000000"/>
          <w:kern w:val="0"/>
          <w:sz w:val="18"/>
          <w:szCs w:val="18"/>
          <w14:ligatures w14:val="none"/>
        </w:rPr>
      </w:pPr>
      <w:r w:rsidRPr="00EB6E8B">
        <w:rPr>
          <w:rFonts w:ascii="Roboto" w:eastAsia="Times New Roman" w:hAnsi="Roboto" w:cs="Times New Roman"/>
          <w:color w:val="000000"/>
          <w:kern w:val="0"/>
          <w:sz w:val="26"/>
          <w:szCs w:val="26"/>
          <w14:ligatures w14:val="none"/>
        </w:rPr>
        <w:t>Experience in a public transit or transportation planning environment.</w:t>
      </w:r>
    </w:p>
    <w:p w14:paraId="4978514A" w14:textId="77777777" w:rsidR="00EB6E8B" w:rsidRPr="00EB6E8B" w:rsidRDefault="00EB6E8B" w:rsidP="00EB6E8B">
      <w:pPr>
        <w:numPr>
          <w:ilvl w:val="0"/>
          <w:numId w:val="3"/>
        </w:numPr>
        <w:shd w:val="clear" w:color="auto" w:fill="FFFFFF"/>
        <w:spacing w:after="0" w:line="270" w:lineRule="atLeast"/>
        <w:rPr>
          <w:rFonts w:ascii="Roboto" w:eastAsia="Times New Roman" w:hAnsi="Roboto" w:cs="Times New Roman"/>
          <w:color w:val="000000"/>
          <w:kern w:val="0"/>
          <w:sz w:val="18"/>
          <w:szCs w:val="18"/>
          <w14:ligatures w14:val="none"/>
        </w:rPr>
      </w:pPr>
      <w:r w:rsidRPr="00EB6E8B">
        <w:rPr>
          <w:rFonts w:ascii="Roboto" w:eastAsia="Times New Roman" w:hAnsi="Roboto" w:cs="Times New Roman"/>
          <w:color w:val="000000"/>
          <w:kern w:val="0"/>
          <w:sz w:val="26"/>
          <w:szCs w:val="26"/>
          <w14:ligatures w14:val="none"/>
        </w:rPr>
        <w:t>Excellent reading, written and verbal communication skills.</w:t>
      </w:r>
    </w:p>
    <w:p w14:paraId="27D36DE8" w14:textId="77777777" w:rsidR="00EB6E8B" w:rsidRPr="00EB6E8B" w:rsidRDefault="00EB6E8B" w:rsidP="00EB6E8B">
      <w:pPr>
        <w:numPr>
          <w:ilvl w:val="0"/>
          <w:numId w:val="3"/>
        </w:numPr>
        <w:shd w:val="clear" w:color="auto" w:fill="FFFFFF"/>
        <w:spacing w:after="0" w:line="270" w:lineRule="atLeast"/>
        <w:rPr>
          <w:rFonts w:ascii="Roboto" w:eastAsia="Times New Roman" w:hAnsi="Roboto" w:cs="Times New Roman"/>
          <w:color w:val="000000"/>
          <w:kern w:val="0"/>
          <w:sz w:val="18"/>
          <w:szCs w:val="18"/>
          <w14:ligatures w14:val="none"/>
        </w:rPr>
      </w:pPr>
      <w:r w:rsidRPr="00EB6E8B">
        <w:rPr>
          <w:rFonts w:ascii="Roboto" w:eastAsia="Times New Roman" w:hAnsi="Roboto" w:cs="Times New Roman"/>
          <w:color w:val="000000"/>
          <w:kern w:val="0"/>
          <w:sz w:val="26"/>
          <w:szCs w:val="26"/>
          <w14:ligatures w14:val="none"/>
        </w:rPr>
        <w:t>Strong interpersonal skills, ability to apply tact and diplomacy</w:t>
      </w:r>
    </w:p>
    <w:p w14:paraId="752C37F1" w14:textId="77777777" w:rsidR="00EB6E8B" w:rsidRPr="00EB6E8B" w:rsidRDefault="00EB6E8B" w:rsidP="00EB6E8B">
      <w:pPr>
        <w:numPr>
          <w:ilvl w:val="0"/>
          <w:numId w:val="3"/>
        </w:numPr>
        <w:shd w:val="clear" w:color="auto" w:fill="FFFFFF"/>
        <w:spacing w:after="0" w:line="270" w:lineRule="atLeast"/>
        <w:rPr>
          <w:rFonts w:ascii="Roboto" w:eastAsia="Times New Roman" w:hAnsi="Roboto" w:cs="Times New Roman"/>
          <w:color w:val="000000"/>
          <w:kern w:val="0"/>
          <w:sz w:val="18"/>
          <w:szCs w:val="18"/>
          <w14:ligatures w14:val="none"/>
        </w:rPr>
      </w:pPr>
      <w:r w:rsidRPr="00EB6E8B">
        <w:rPr>
          <w:rFonts w:ascii="Roboto" w:eastAsia="Times New Roman" w:hAnsi="Roboto" w:cs="Times New Roman"/>
          <w:color w:val="000000"/>
          <w:kern w:val="0"/>
          <w:sz w:val="26"/>
          <w:szCs w:val="26"/>
          <w14:ligatures w14:val="none"/>
        </w:rPr>
        <w:t>Computer literacy in Microsoft Office applications including Word, Excel, PowerPoint.</w:t>
      </w:r>
    </w:p>
    <w:p w14:paraId="3C6B1083" w14:textId="77777777" w:rsidR="00EB6E8B" w:rsidRPr="00EB6E8B" w:rsidRDefault="00EB6E8B" w:rsidP="00EB6E8B">
      <w:pPr>
        <w:numPr>
          <w:ilvl w:val="0"/>
          <w:numId w:val="3"/>
        </w:numPr>
        <w:shd w:val="clear" w:color="auto" w:fill="FFFFFF"/>
        <w:spacing w:after="0" w:line="270" w:lineRule="atLeast"/>
        <w:rPr>
          <w:rFonts w:ascii="Roboto" w:eastAsia="Times New Roman" w:hAnsi="Roboto" w:cs="Times New Roman"/>
          <w:color w:val="000000"/>
          <w:kern w:val="0"/>
          <w:sz w:val="18"/>
          <w:szCs w:val="18"/>
          <w14:ligatures w14:val="none"/>
        </w:rPr>
      </w:pPr>
      <w:r w:rsidRPr="00EB6E8B">
        <w:rPr>
          <w:rFonts w:ascii="Roboto" w:eastAsia="Times New Roman" w:hAnsi="Roboto" w:cs="Times New Roman"/>
          <w:color w:val="000000"/>
          <w:kern w:val="0"/>
          <w:sz w:val="26"/>
          <w:szCs w:val="26"/>
          <w14:ligatures w14:val="none"/>
        </w:rPr>
        <w:t>Strong skills relating to statistical analysis.</w:t>
      </w:r>
    </w:p>
    <w:p w14:paraId="72654415" w14:textId="77777777" w:rsidR="00EB6E8B" w:rsidRPr="00EB6E8B" w:rsidRDefault="00EB6E8B" w:rsidP="00EB6E8B">
      <w:pPr>
        <w:numPr>
          <w:ilvl w:val="0"/>
          <w:numId w:val="3"/>
        </w:numPr>
        <w:shd w:val="clear" w:color="auto" w:fill="FFFFFF"/>
        <w:spacing w:after="0" w:line="270" w:lineRule="atLeast"/>
        <w:rPr>
          <w:rFonts w:ascii="Roboto" w:eastAsia="Times New Roman" w:hAnsi="Roboto" w:cs="Times New Roman"/>
          <w:color w:val="000000"/>
          <w:kern w:val="0"/>
          <w:sz w:val="18"/>
          <w:szCs w:val="18"/>
          <w14:ligatures w14:val="none"/>
        </w:rPr>
      </w:pPr>
      <w:r w:rsidRPr="00EB6E8B">
        <w:rPr>
          <w:rFonts w:ascii="Roboto" w:eastAsia="Times New Roman" w:hAnsi="Roboto" w:cs="Times New Roman"/>
          <w:color w:val="000000"/>
          <w:kern w:val="0"/>
          <w:sz w:val="26"/>
          <w:szCs w:val="26"/>
          <w14:ligatures w14:val="none"/>
        </w:rPr>
        <w:t>Ability to interpret engineering, architectural and/or survey plans.</w:t>
      </w:r>
    </w:p>
    <w:p w14:paraId="31F1D94F" w14:textId="77777777" w:rsidR="00EB6E8B" w:rsidRPr="00EB6E8B" w:rsidRDefault="00EB6E8B" w:rsidP="00EB6E8B">
      <w:pPr>
        <w:numPr>
          <w:ilvl w:val="0"/>
          <w:numId w:val="3"/>
        </w:numPr>
        <w:shd w:val="clear" w:color="auto" w:fill="FFFFFF"/>
        <w:spacing w:after="0" w:line="270" w:lineRule="atLeast"/>
        <w:rPr>
          <w:rFonts w:ascii="Roboto" w:eastAsia="Times New Roman" w:hAnsi="Roboto" w:cs="Times New Roman"/>
          <w:color w:val="000000"/>
          <w:kern w:val="0"/>
          <w:sz w:val="18"/>
          <w:szCs w:val="18"/>
          <w14:ligatures w14:val="none"/>
        </w:rPr>
      </w:pPr>
      <w:r w:rsidRPr="00EB6E8B">
        <w:rPr>
          <w:rFonts w:ascii="Roboto" w:eastAsia="Times New Roman" w:hAnsi="Roboto" w:cs="Times New Roman"/>
          <w:color w:val="000000"/>
          <w:kern w:val="0"/>
          <w:sz w:val="26"/>
          <w:szCs w:val="26"/>
          <w14:ligatures w14:val="none"/>
        </w:rPr>
        <w:t>Knowledge of service standards for public transit, transit scheduling fundamentals, transit system planning.</w:t>
      </w:r>
    </w:p>
    <w:p w14:paraId="262A72F5" w14:textId="77777777" w:rsidR="00EB6E8B" w:rsidRPr="00EB6E8B" w:rsidRDefault="00EB6E8B" w:rsidP="00EB6E8B">
      <w:pPr>
        <w:numPr>
          <w:ilvl w:val="0"/>
          <w:numId w:val="3"/>
        </w:numPr>
        <w:shd w:val="clear" w:color="auto" w:fill="FFFFFF"/>
        <w:spacing w:after="0" w:line="270" w:lineRule="atLeast"/>
        <w:rPr>
          <w:rFonts w:ascii="Roboto" w:eastAsia="Times New Roman" w:hAnsi="Roboto" w:cs="Times New Roman"/>
          <w:color w:val="000000"/>
          <w:kern w:val="0"/>
          <w:sz w:val="18"/>
          <w:szCs w:val="18"/>
          <w14:ligatures w14:val="none"/>
        </w:rPr>
      </w:pPr>
      <w:r w:rsidRPr="00EB6E8B">
        <w:rPr>
          <w:rFonts w:ascii="Roboto" w:eastAsia="Times New Roman" w:hAnsi="Roboto" w:cs="Times New Roman"/>
          <w:color w:val="000000"/>
          <w:kern w:val="0"/>
          <w:sz w:val="26"/>
          <w:szCs w:val="26"/>
          <w14:ligatures w14:val="none"/>
        </w:rPr>
        <w:t>Ability to adhere to strict deadlines with excellent time management and prioritization skills and a strong attention to detail.</w:t>
      </w:r>
    </w:p>
    <w:p w14:paraId="4588F0E1" w14:textId="77777777" w:rsidR="00EB6E8B" w:rsidRPr="00EB6E8B" w:rsidRDefault="00EB6E8B" w:rsidP="00EB6E8B">
      <w:pPr>
        <w:numPr>
          <w:ilvl w:val="0"/>
          <w:numId w:val="3"/>
        </w:numPr>
        <w:shd w:val="clear" w:color="auto" w:fill="FFFFFF"/>
        <w:spacing w:after="0" w:line="270" w:lineRule="atLeast"/>
        <w:rPr>
          <w:rFonts w:ascii="Roboto" w:eastAsia="Times New Roman" w:hAnsi="Roboto" w:cs="Times New Roman"/>
          <w:color w:val="000000"/>
          <w:kern w:val="0"/>
          <w:sz w:val="18"/>
          <w:szCs w:val="18"/>
          <w14:ligatures w14:val="none"/>
        </w:rPr>
      </w:pPr>
      <w:r w:rsidRPr="00EB6E8B">
        <w:rPr>
          <w:rFonts w:ascii="Roboto" w:eastAsia="Times New Roman" w:hAnsi="Roboto" w:cs="Times New Roman"/>
          <w:color w:val="000000"/>
          <w:kern w:val="0"/>
          <w:sz w:val="26"/>
          <w:szCs w:val="26"/>
          <w14:ligatures w14:val="none"/>
        </w:rPr>
        <w:t>Excellent problem-solving skills with the ability to provide creative and innovative recommendations for transit routes and service delivery.</w:t>
      </w:r>
    </w:p>
    <w:p w14:paraId="318DB358" w14:textId="77777777" w:rsidR="00EB6E8B" w:rsidRPr="00EB6E8B" w:rsidRDefault="00EB6E8B" w:rsidP="00EB6E8B">
      <w:pPr>
        <w:numPr>
          <w:ilvl w:val="0"/>
          <w:numId w:val="3"/>
        </w:numPr>
        <w:shd w:val="clear" w:color="auto" w:fill="FFFFFF"/>
        <w:spacing w:after="0" w:line="270" w:lineRule="atLeast"/>
        <w:rPr>
          <w:rFonts w:ascii="Roboto" w:eastAsia="Times New Roman" w:hAnsi="Roboto" w:cs="Times New Roman"/>
          <w:color w:val="000000"/>
          <w:kern w:val="0"/>
          <w:sz w:val="18"/>
          <w:szCs w:val="18"/>
          <w14:ligatures w14:val="none"/>
        </w:rPr>
      </w:pPr>
      <w:r w:rsidRPr="00EB6E8B">
        <w:rPr>
          <w:rFonts w:ascii="Roboto" w:eastAsia="Times New Roman" w:hAnsi="Roboto" w:cs="Times New Roman"/>
          <w:color w:val="000000"/>
          <w:kern w:val="0"/>
          <w:sz w:val="26"/>
          <w:szCs w:val="26"/>
          <w14:ligatures w14:val="none"/>
        </w:rPr>
        <w:t>Knowledge of transit scheduling and ITS related software as well as GIS (Geographic Information System) would be considered an asset.</w:t>
      </w:r>
    </w:p>
    <w:p w14:paraId="2425F503" w14:textId="77777777" w:rsidR="00EB6E8B" w:rsidRPr="00EB6E8B" w:rsidRDefault="00EB6E8B" w:rsidP="00EB6E8B">
      <w:pPr>
        <w:numPr>
          <w:ilvl w:val="0"/>
          <w:numId w:val="3"/>
        </w:numPr>
        <w:shd w:val="clear" w:color="auto" w:fill="FFFFFF"/>
        <w:spacing w:after="0" w:line="270" w:lineRule="atLeast"/>
        <w:rPr>
          <w:rFonts w:ascii="Roboto" w:eastAsia="Times New Roman" w:hAnsi="Roboto" w:cs="Times New Roman"/>
          <w:color w:val="000000"/>
          <w:kern w:val="0"/>
          <w:sz w:val="18"/>
          <w:szCs w:val="18"/>
          <w14:ligatures w14:val="none"/>
        </w:rPr>
      </w:pPr>
      <w:r w:rsidRPr="00EB6E8B">
        <w:rPr>
          <w:rFonts w:ascii="Roboto" w:eastAsia="Times New Roman" w:hAnsi="Roboto" w:cs="Times New Roman"/>
          <w:color w:val="000000"/>
          <w:kern w:val="0"/>
          <w:sz w:val="26"/>
          <w:szCs w:val="26"/>
          <w14:ligatures w14:val="none"/>
        </w:rPr>
        <w:t xml:space="preserve">A copy of a valid and unrestricted Ontario Driver's </w:t>
      </w:r>
      <w:proofErr w:type="spellStart"/>
      <w:r w:rsidRPr="00EB6E8B">
        <w:rPr>
          <w:rFonts w:ascii="Roboto" w:eastAsia="Times New Roman" w:hAnsi="Roboto" w:cs="Times New Roman"/>
          <w:color w:val="000000"/>
          <w:kern w:val="0"/>
          <w:sz w:val="26"/>
          <w:szCs w:val="26"/>
          <w14:ligatures w14:val="none"/>
        </w:rPr>
        <w:t>Licence</w:t>
      </w:r>
      <w:proofErr w:type="spellEnd"/>
      <w:r w:rsidRPr="00EB6E8B">
        <w:rPr>
          <w:rFonts w:ascii="Roboto" w:eastAsia="Times New Roman" w:hAnsi="Roboto" w:cs="Times New Roman"/>
          <w:color w:val="000000"/>
          <w:kern w:val="0"/>
          <w:sz w:val="26"/>
          <w:szCs w:val="26"/>
          <w14:ligatures w14:val="none"/>
        </w:rPr>
        <w:t xml:space="preserve"> Class G minimum with a driving record that demonstrates responsible and safe driving </w:t>
      </w:r>
      <w:proofErr w:type="spellStart"/>
      <w:r w:rsidRPr="00EB6E8B">
        <w:rPr>
          <w:rFonts w:ascii="Roboto" w:eastAsia="Times New Roman" w:hAnsi="Roboto" w:cs="Times New Roman"/>
          <w:color w:val="000000"/>
          <w:kern w:val="0"/>
          <w:sz w:val="26"/>
          <w:szCs w:val="26"/>
          <w14:ligatures w14:val="none"/>
        </w:rPr>
        <w:t>behaviour</w:t>
      </w:r>
      <w:proofErr w:type="spellEnd"/>
      <w:r w:rsidRPr="00EB6E8B">
        <w:rPr>
          <w:rFonts w:ascii="Roboto" w:eastAsia="Times New Roman" w:hAnsi="Roboto" w:cs="Times New Roman"/>
          <w:color w:val="000000"/>
          <w:kern w:val="0"/>
          <w:sz w:val="26"/>
          <w:szCs w:val="26"/>
          <w14:ligatures w14:val="none"/>
        </w:rPr>
        <w:t xml:space="preserve"> must be provided. Note: Applicants with 6 or more points are ineligible for consideration. The successful applicant, who is a new hire, will be required to provide the Corporation with a current drivers abstract (no older than 30 days) and pass a Town administered road test as a condition of employment.</w:t>
      </w:r>
    </w:p>
    <w:p w14:paraId="5F3536D9" w14:textId="77777777" w:rsidR="00EB6E8B" w:rsidRPr="00EB6E8B" w:rsidRDefault="00EB6E8B" w:rsidP="00EB6E8B">
      <w:pPr>
        <w:shd w:val="clear" w:color="auto" w:fill="FFFFFF"/>
        <w:spacing w:beforeAutospacing="1" w:after="0" w:afterAutospacing="1" w:line="240" w:lineRule="auto"/>
        <w:rPr>
          <w:rFonts w:ascii="Roboto" w:eastAsia="Times New Roman" w:hAnsi="Roboto" w:cs="Times New Roman"/>
          <w:color w:val="000000"/>
          <w:kern w:val="0"/>
          <w:sz w:val="18"/>
          <w:szCs w:val="18"/>
          <w14:ligatures w14:val="none"/>
        </w:rPr>
      </w:pPr>
      <w:r w:rsidRPr="00EB6E8B">
        <w:rPr>
          <w:rFonts w:ascii="Roboto" w:eastAsia="Times New Roman" w:hAnsi="Roboto" w:cs="Times New Roman"/>
          <w:b/>
          <w:bCs/>
          <w:color w:val="000000"/>
          <w:kern w:val="0"/>
          <w:sz w:val="26"/>
          <w:szCs w:val="26"/>
          <w14:ligatures w14:val="none"/>
        </w:rPr>
        <w:lastRenderedPageBreak/>
        <w:t>DATED:</w:t>
      </w:r>
      <w:r w:rsidRPr="00EB6E8B">
        <w:rPr>
          <w:rFonts w:ascii="Roboto" w:eastAsia="Times New Roman" w:hAnsi="Roboto" w:cs="Times New Roman"/>
          <w:color w:val="000000"/>
          <w:kern w:val="0"/>
          <w:sz w:val="26"/>
          <w:szCs w:val="26"/>
          <w14:ligatures w14:val="none"/>
        </w:rPr>
        <w:t> </w:t>
      </w:r>
      <w:r w:rsidRPr="00EB6E8B">
        <w:rPr>
          <w:rFonts w:ascii="Roboto" w:eastAsia="Times New Roman" w:hAnsi="Roboto" w:cs="Times New Roman"/>
          <w:color w:val="5399FF"/>
          <w:kern w:val="0"/>
          <w:sz w:val="26"/>
          <w:szCs w:val="26"/>
          <w14:ligatures w14:val="none"/>
        </w:rPr>
        <w:t>March 12, 2025</w:t>
      </w:r>
    </w:p>
    <w:p w14:paraId="17861CF8" w14:textId="77777777" w:rsidR="00EB6E8B" w:rsidRPr="00EB6E8B" w:rsidRDefault="00EB6E8B" w:rsidP="00EB6E8B">
      <w:pPr>
        <w:shd w:val="clear" w:color="auto" w:fill="FFFFFF"/>
        <w:spacing w:beforeAutospacing="1" w:after="0" w:afterAutospacing="1" w:line="240" w:lineRule="auto"/>
        <w:rPr>
          <w:rFonts w:ascii="Roboto" w:eastAsia="Times New Roman" w:hAnsi="Roboto" w:cs="Times New Roman"/>
          <w:color w:val="000000"/>
          <w:kern w:val="0"/>
          <w:sz w:val="18"/>
          <w:szCs w:val="18"/>
          <w14:ligatures w14:val="none"/>
        </w:rPr>
      </w:pPr>
      <w:r w:rsidRPr="00EB6E8B">
        <w:rPr>
          <w:rFonts w:ascii="Roboto" w:eastAsia="Times New Roman" w:hAnsi="Roboto" w:cs="Times New Roman"/>
          <w:color w:val="000000"/>
          <w:kern w:val="0"/>
          <w:sz w:val="26"/>
          <w:szCs w:val="26"/>
          <w14:ligatures w14:val="none"/>
        </w:rPr>
        <w:t>This job profile reflects the general requirements necessary to perform the principal functions of the job. This does not include all the work requirements of the job. Applicants are required to demonstrate through their application and in the interview process that their qualifications match those specified.  The minimum threshold score for the interview is 75%. </w:t>
      </w:r>
    </w:p>
    <w:p w14:paraId="0F120C6C" w14:textId="77777777" w:rsidR="00EB6E8B" w:rsidRPr="00EB6E8B" w:rsidRDefault="00EB6E8B" w:rsidP="00EB6E8B">
      <w:pPr>
        <w:shd w:val="clear" w:color="auto" w:fill="FFFFFF"/>
        <w:spacing w:beforeAutospacing="1" w:after="0" w:afterAutospacing="1" w:line="240" w:lineRule="auto"/>
        <w:jc w:val="center"/>
        <w:rPr>
          <w:rFonts w:ascii="Roboto" w:eastAsia="Times New Roman" w:hAnsi="Roboto" w:cs="Times New Roman"/>
          <w:color w:val="000000"/>
          <w:kern w:val="0"/>
          <w:sz w:val="18"/>
          <w:szCs w:val="18"/>
          <w14:ligatures w14:val="none"/>
        </w:rPr>
      </w:pPr>
      <w:r w:rsidRPr="00EB6E8B">
        <w:rPr>
          <w:rFonts w:ascii="Roboto" w:eastAsia="Times New Roman" w:hAnsi="Roboto" w:cs="Times New Roman"/>
          <w:b/>
          <w:bCs/>
          <w:color w:val="000000"/>
          <w:kern w:val="0"/>
          <w:sz w:val="26"/>
          <w:szCs w:val="26"/>
          <w:lang w:val="en"/>
          <w14:ligatures w14:val="none"/>
        </w:rPr>
        <w:t>We thank all applicants and advise that only those selected for an interview will be contacted.</w:t>
      </w:r>
    </w:p>
    <w:p w14:paraId="2BC4B731" w14:textId="77777777" w:rsidR="00EA056E" w:rsidRDefault="00EA056E"/>
    <w:sectPr w:rsidR="00EA05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5176E"/>
    <w:multiLevelType w:val="multilevel"/>
    <w:tmpl w:val="34CC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65324B"/>
    <w:multiLevelType w:val="multilevel"/>
    <w:tmpl w:val="5346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5E05A2"/>
    <w:multiLevelType w:val="multilevel"/>
    <w:tmpl w:val="A84CD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7266">
    <w:abstractNumId w:val="1"/>
  </w:num>
  <w:num w:numId="2" w16cid:durableId="1914706180">
    <w:abstractNumId w:val="0"/>
  </w:num>
  <w:num w:numId="3" w16cid:durableId="1045256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E8B"/>
    <w:rsid w:val="00707C75"/>
    <w:rsid w:val="00A27528"/>
    <w:rsid w:val="00EA056E"/>
    <w:rsid w:val="00EB6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F67DB"/>
  <w15:chartTrackingRefBased/>
  <w15:docId w15:val="{28EB5154-6049-42A2-94A0-C30BFB51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6E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6E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6E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6E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6E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6E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6E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6E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6E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E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6E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6E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6E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6E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6E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6E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6E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6E8B"/>
    <w:rPr>
      <w:rFonts w:eastAsiaTheme="majorEastAsia" w:cstheme="majorBidi"/>
      <w:color w:val="272727" w:themeColor="text1" w:themeTint="D8"/>
    </w:rPr>
  </w:style>
  <w:style w:type="paragraph" w:styleId="Title">
    <w:name w:val="Title"/>
    <w:basedOn w:val="Normal"/>
    <w:next w:val="Normal"/>
    <w:link w:val="TitleChar"/>
    <w:uiPriority w:val="10"/>
    <w:qFormat/>
    <w:rsid w:val="00EB6E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6E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6E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6E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6E8B"/>
    <w:pPr>
      <w:spacing w:before="160"/>
      <w:jc w:val="center"/>
    </w:pPr>
    <w:rPr>
      <w:i/>
      <w:iCs/>
      <w:color w:val="404040" w:themeColor="text1" w:themeTint="BF"/>
    </w:rPr>
  </w:style>
  <w:style w:type="character" w:customStyle="1" w:styleId="QuoteChar">
    <w:name w:val="Quote Char"/>
    <w:basedOn w:val="DefaultParagraphFont"/>
    <w:link w:val="Quote"/>
    <w:uiPriority w:val="29"/>
    <w:rsid w:val="00EB6E8B"/>
    <w:rPr>
      <w:i/>
      <w:iCs/>
      <w:color w:val="404040" w:themeColor="text1" w:themeTint="BF"/>
    </w:rPr>
  </w:style>
  <w:style w:type="paragraph" w:styleId="ListParagraph">
    <w:name w:val="List Paragraph"/>
    <w:basedOn w:val="Normal"/>
    <w:uiPriority w:val="34"/>
    <w:qFormat/>
    <w:rsid w:val="00EB6E8B"/>
    <w:pPr>
      <w:ind w:left="720"/>
      <w:contextualSpacing/>
    </w:pPr>
  </w:style>
  <w:style w:type="character" w:styleId="IntenseEmphasis">
    <w:name w:val="Intense Emphasis"/>
    <w:basedOn w:val="DefaultParagraphFont"/>
    <w:uiPriority w:val="21"/>
    <w:qFormat/>
    <w:rsid w:val="00EB6E8B"/>
    <w:rPr>
      <w:i/>
      <w:iCs/>
      <w:color w:val="0F4761" w:themeColor="accent1" w:themeShade="BF"/>
    </w:rPr>
  </w:style>
  <w:style w:type="paragraph" w:styleId="IntenseQuote">
    <w:name w:val="Intense Quote"/>
    <w:basedOn w:val="Normal"/>
    <w:next w:val="Normal"/>
    <w:link w:val="IntenseQuoteChar"/>
    <w:uiPriority w:val="30"/>
    <w:qFormat/>
    <w:rsid w:val="00EB6E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6E8B"/>
    <w:rPr>
      <w:i/>
      <w:iCs/>
      <w:color w:val="0F4761" w:themeColor="accent1" w:themeShade="BF"/>
    </w:rPr>
  </w:style>
  <w:style w:type="character" w:styleId="IntenseReference">
    <w:name w:val="Intense Reference"/>
    <w:basedOn w:val="DefaultParagraphFont"/>
    <w:uiPriority w:val="32"/>
    <w:qFormat/>
    <w:rsid w:val="00EB6E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25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akville.ca/townhall/employmen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3949</Characters>
  <Application>Microsoft Office Word</Application>
  <DocSecurity>0</DocSecurity>
  <Lines>32</Lines>
  <Paragraphs>9</Paragraphs>
  <ScaleCrop>false</ScaleCrop>
  <Company>Town of Oakville</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Amaddeo</dc:creator>
  <cp:keywords/>
  <dc:description/>
  <cp:lastModifiedBy>John Amaddeo</cp:lastModifiedBy>
  <cp:revision>1</cp:revision>
  <dcterms:created xsi:type="dcterms:W3CDTF">2025-03-12T15:52:00Z</dcterms:created>
  <dcterms:modified xsi:type="dcterms:W3CDTF">2025-03-12T15:53:00Z</dcterms:modified>
</cp:coreProperties>
</file>