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4DCD" w14:textId="36C70F2B" w:rsidR="000163F6" w:rsidRPr="000A3B25" w:rsidRDefault="000A3B25" w:rsidP="000A3B25">
      <w:pPr>
        <w:jc w:val="center"/>
        <w:rPr>
          <w:b/>
          <w:bCs/>
        </w:rPr>
      </w:pPr>
      <w:r w:rsidRPr="000A3B25">
        <w:rPr>
          <w:b/>
          <w:bCs/>
        </w:rPr>
        <w:t>S</w:t>
      </w:r>
      <w:r>
        <w:rPr>
          <w:b/>
          <w:bCs/>
        </w:rPr>
        <w:t>enior</w:t>
      </w:r>
      <w:r w:rsidRPr="000A3B25">
        <w:rPr>
          <w:b/>
          <w:bCs/>
        </w:rPr>
        <w:t xml:space="preserve"> Manager, Transit Operations</w:t>
      </w:r>
    </w:p>
    <w:p w14:paraId="0A32EBBC" w14:textId="4B16134D" w:rsidR="000A3B25" w:rsidRPr="000A3B25" w:rsidRDefault="000A3B25" w:rsidP="000A3B25">
      <w:pPr>
        <w:pBdr>
          <w:bottom w:val="single" w:sz="4" w:space="1" w:color="auto"/>
        </w:pBdr>
        <w:jc w:val="center"/>
        <w:rPr>
          <w:b/>
          <w:bCs/>
        </w:rPr>
      </w:pPr>
      <w:r w:rsidRPr="000A3B25">
        <w:rPr>
          <w:b/>
          <w:bCs/>
        </w:rPr>
        <w:t>City of Mississauga</w:t>
      </w:r>
    </w:p>
    <w:p w14:paraId="3E0E19E1" w14:textId="77777777" w:rsidR="000A3B25" w:rsidRDefault="000A3B25"/>
    <w:p w14:paraId="0C7F6E40" w14:textId="77777777" w:rsidR="000A3B25" w:rsidRPr="000A3B25" w:rsidRDefault="000A3B25" w:rsidP="000A3B25">
      <w:r w:rsidRPr="000A3B25">
        <w:t>As Canada’s sixth largest city, Mississauga is home to 741,000 residents and more than 54,000 businesses, including more than 60 Fortune 500 companies with Canadian head offices or major divisional head offices. A diverse, progressive and award-winning municipality located on the shores of Lake Ontario in the heart of the Greater Toronto Area, Mississauga is </w:t>
      </w:r>
      <w:r w:rsidRPr="000A3B25">
        <w:rPr>
          <w:b/>
          <w:bCs/>
        </w:rPr>
        <w:t>“Leading Today for Tomorrow”</w:t>
      </w:r>
      <w:r w:rsidRPr="000A3B25">
        <w:t> by focusing on delivering services, implementing its Strategic Plan, delivering value for money and maintaining infrastructure.</w:t>
      </w:r>
    </w:p>
    <w:p w14:paraId="0FB552B6" w14:textId="77777777" w:rsidR="000A3B25" w:rsidRPr="000A3B25" w:rsidRDefault="000A3B25" w:rsidP="000A3B25">
      <w:r w:rsidRPr="000A3B25">
        <w:t>Make your move to the City of Mississauga and come be part of something BIG!</w:t>
      </w:r>
    </w:p>
    <w:p w14:paraId="3A32D234" w14:textId="77777777" w:rsidR="000A3B25" w:rsidRPr="000A3B25" w:rsidRDefault="000A3B25" w:rsidP="000A3B25">
      <w:r w:rsidRPr="000A3B25">
        <w:rPr>
          <w:b/>
          <w:bCs/>
        </w:rPr>
        <w:t>Website: </w:t>
      </w:r>
      <w:hyperlink r:id="rId5" w:history="1">
        <w:r w:rsidRPr="000A3B25">
          <w:rPr>
            <w:rStyle w:val="Hyperlink"/>
          </w:rPr>
          <w:t>http://www.mississauga.ca</w:t>
        </w:r>
      </w:hyperlink>
    </w:p>
    <w:p w14:paraId="4AB6F6AC" w14:textId="77777777" w:rsidR="000A3B25" w:rsidRPr="000A3B25" w:rsidRDefault="000A3B25" w:rsidP="000A3B25">
      <w:r w:rsidRPr="000A3B25">
        <w:rPr>
          <w:b/>
          <w:bCs/>
        </w:rPr>
        <w:t>Mandate:</w:t>
      </w:r>
    </w:p>
    <w:p w14:paraId="6821FFE5" w14:textId="77777777" w:rsidR="000A3B25" w:rsidRPr="000A3B25" w:rsidRDefault="000A3B25" w:rsidP="000A3B25">
      <w:r w:rsidRPr="000A3B25">
        <w:t xml:space="preserve">The </w:t>
      </w:r>
      <w:proofErr w:type="gramStart"/>
      <w:r w:rsidRPr="000A3B25">
        <w:t>City</w:t>
      </w:r>
      <w:proofErr w:type="gramEnd"/>
      <w:r w:rsidRPr="000A3B25">
        <w:t xml:space="preserve"> is seeking a strategic and results driven Senior Manager, Transit Operations, to lead a complex operational environment responsible that delivers safe, reliable and efficient transit service. Reporting to the Director and General Manager of Transit, this is a senior leadership role which requires a strategic thinker with the experience to lead a large operational team.</w:t>
      </w:r>
    </w:p>
    <w:p w14:paraId="7B62E51B" w14:textId="77777777" w:rsidR="000A3B25" w:rsidRPr="000A3B25" w:rsidRDefault="000A3B25" w:rsidP="000A3B25">
      <w:r w:rsidRPr="000A3B25">
        <w:t xml:space="preserve">The Senior Manager, Transit Operations, will have extensive experience in the transit industry or transportation, with a particular focus on operations. They will possess robust interpersonal skills to manage expectations, discuss complex and sensitive issues, and resolve problems. They are a highly </w:t>
      </w:r>
      <w:proofErr w:type="gramStart"/>
      <w:r w:rsidRPr="000A3B25">
        <w:t>effective people</w:t>
      </w:r>
      <w:proofErr w:type="gramEnd"/>
      <w:r w:rsidRPr="000A3B25">
        <w:t xml:space="preserve"> leader who appreciates the complexity of running a large 24/7/365 team with more than 1,300 employees.</w:t>
      </w:r>
    </w:p>
    <w:p w14:paraId="1BFC32C0" w14:textId="77777777" w:rsidR="000A3B25" w:rsidRPr="000A3B25" w:rsidRDefault="000A3B25" w:rsidP="000A3B25">
      <w:r w:rsidRPr="000A3B25">
        <w:t>The ideal candidate will be equally versed in setting strategic direction for transit operations as it evolves through growth and the upcoming Hazel McCallion Light Rail Transit Line integration.</w:t>
      </w:r>
    </w:p>
    <w:p w14:paraId="35339FA1" w14:textId="77777777" w:rsidR="000A3B25" w:rsidRPr="000A3B25" w:rsidRDefault="000A3B25" w:rsidP="000A3B25">
      <w:r w:rsidRPr="000A3B25">
        <w:rPr>
          <w:b/>
          <w:bCs/>
        </w:rPr>
        <w:t>Duties &amp; Responsibilities:</w:t>
      </w:r>
    </w:p>
    <w:p w14:paraId="187FBFF4" w14:textId="77777777" w:rsidR="000A3B25" w:rsidRPr="000A3B25" w:rsidRDefault="000A3B25" w:rsidP="000A3B25">
      <w:pPr>
        <w:numPr>
          <w:ilvl w:val="0"/>
          <w:numId w:val="1"/>
        </w:numPr>
      </w:pPr>
      <w:r w:rsidRPr="000A3B25">
        <w:t>Strategic Planning and Execution: Drives strategic planning, change management, and continuous improvement initiatives within Transit Operations.</w:t>
      </w:r>
    </w:p>
    <w:p w14:paraId="77F3ACA8" w14:textId="77777777" w:rsidR="000A3B25" w:rsidRPr="000A3B25" w:rsidRDefault="000A3B25" w:rsidP="000A3B25">
      <w:pPr>
        <w:numPr>
          <w:ilvl w:val="0"/>
          <w:numId w:val="1"/>
        </w:numPr>
      </w:pPr>
      <w:r w:rsidRPr="000A3B25">
        <w:t>Leadership and Team Management: Establishes accountability framework for the Operations team, develops high-performing team and fosters an inclusive work environment.</w:t>
      </w:r>
    </w:p>
    <w:p w14:paraId="5A33B200" w14:textId="77777777" w:rsidR="000A3B25" w:rsidRPr="000A3B25" w:rsidRDefault="000A3B25" w:rsidP="000A3B25">
      <w:pPr>
        <w:numPr>
          <w:ilvl w:val="0"/>
          <w:numId w:val="1"/>
        </w:numPr>
      </w:pPr>
      <w:r w:rsidRPr="000A3B25">
        <w:t xml:space="preserve">Stakeholder Engagement: Communicates effectively and builds relationships with municipal stakeholders, internal colleagues and with external agencies like </w:t>
      </w:r>
      <w:proofErr w:type="spellStart"/>
      <w:r w:rsidRPr="000A3B25">
        <w:t>Metrolinx</w:t>
      </w:r>
      <w:proofErr w:type="spellEnd"/>
      <w:r w:rsidRPr="000A3B25">
        <w:t>.</w:t>
      </w:r>
    </w:p>
    <w:p w14:paraId="0C408557" w14:textId="77777777" w:rsidR="000A3B25" w:rsidRPr="000A3B25" w:rsidRDefault="000A3B25" w:rsidP="000A3B25">
      <w:pPr>
        <w:numPr>
          <w:ilvl w:val="0"/>
          <w:numId w:val="1"/>
        </w:numPr>
      </w:pPr>
      <w:r w:rsidRPr="000A3B25">
        <w:t xml:space="preserve">External Coordination: Strategic development and oversight for transit operations integration with Hazel McCallion Light Rail Line, with </w:t>
      </w:r>
      <w:proofErr w:type="spellStart"/>
      <w:r w:rsidRPr="000A3B25">
        <w:t>Metrolinx</w:t>
      </w:r>
      <w:proofErr w:type="spellEnd"/>
      <w:r w:rsidRPr="000A3B25">
        <w:t xml:space="preserve"> and other parties.</w:t>
      </w:r>
    </w:p>
    <w:p w14:paraId="22481E31" w14:textId="77777777" w:rsidR="000A3B25" w:rsidRPr="000A3B25" w:rsidRDefault="000A3B25" w:rsidP="000A3B25">
      <w:pPr>
        <w:numPr>
          <w:ilvl w:val="0"/>
          <w:numId w:val="1"/>
        </w:numPr>
      </w:pPr>
      <w:r w:rsidRPr="000A3B25">
        <w:t>Budget and Fiscal Responsibilities: Oversees the transit operations budget and participates in budget planning process for capital and operating costs.</w:t>
      </w:r>
    </w:p>
    <w:p w14:paraId="43BB117F" w14:textId="77777777" w:rsidR="000A3B25" w:rsidRPr="000A3B25" w:rsidRDefault="000A3B25" w:rsidP="000A3B25">
      <w:pPr>
        <w:numPr>
          <w:ilvl w:val="0"/>
          <w:numId w:val="1"/>
        </w:numPr>
      </w:pPr>
      <w:r w:rsidRPr="000A3B25">
        <w:t xml:space="preserve">Transit Operations &amp; Safety: Provides overall direction to support efficient and safe transit operations, ensuring </w:t>
      </w:r>
      <w:proofErr w:type="gramStart"/>
      <w:r w:rsidRPr="000A3B25">
        <w:t>an excellent</w:t>
      </w:r>
      <w:proofErr w:type="gramEnd"/>
      <w:r w:rsidRPr="000A3B25">
        <w:t xml:space="preserve"> customer experience and working environment for operations staff. </w:t>
      </w:r>
      <w:proofErr w:type="gramStart"/>
      <w:r w:rsidRPr="000A3B25">
        <w:t>Develops</w:t>
      </w:r>
      <w:proofErr w:type="gramEnd"/>
      <w:r w:rsidRPr="000A3B25">
        <w:t xml:space="preserve"> and implement risk management strategies to safeguard the City’s assets and employees.</w:t>
      </w:r>
    </w:p>
    <w:p w14:paraId="7A9B0ADA" w14:textId="77777777" w:rsidR="000A3B25" w:rsidRPr="000A3B25" w:rsidRDefault="000A3B25" w:rsidP="000A3B25">
      <w:pPr>
        <w:numPr>
          <w:ilvl w:val="0"/>
          <w:numId w:val="1"/>
        </w:numPr>
      </w:pPr>
      <w:r w:rsidRPr="000A3B25">
        <w:t xml:space="preserve">Ensure compliance with all applicable legislation, regulations, and policies, including Occupational Health and Safety Act, Employment Standards Act, Highway Traffic Act, Commercial Vehicle Operators’ Registration, Ministry of </w:t>
      </w:r>
      <w:proofErr w:type="spellStart"/>
      <w:r w:rsidRPr="000A3B25">
        <w:t>Labour</w:t>
      </w:r>
      <w:proofErr w:type="spellEnd"/>
      <w:r w:rsidRPr="000A3B25">
        <w:t>, Ministry of the Environment, corporate policies, and collective agreements.</w:t>
      </w:r>
    </w:p>
    <w:p w14:paraId="28FC459B" w14:textId="77777777" w:rsidR="000A3B25" w:rsidRPr="000A3B25" w:rsidRDefault="000A3B25" w:rsidP="000A3B25">
      <w:r w:rsidRPr="000A3B25">
        <w:rPr>
          <w:b/>
          <w:bCs/>
        </w:rPr>
        <w:t> </w:t>
      </w:r>
    </w:p>
    <w:p w14:paraId="71072140" w14:textId="77777777" w:rsidR="000A3B25" w:rsidRPr="000A3B25" w:rsidRDefault="000A3B25" w:rsidP="000A3B25">
      <w:r w:rsidRPr="000A3B25">
        <w:rPr>
          <w:b/>
          <w:bCs/>
        </w:rPr>
        <w:t>Qualifications &amp; Experience:</w:t>
      </w:r>
    </w:p>
    <w:p w14:paraId="39937B34" w14:textId="77777777" w:rsidR="000A3B25" w:rsidRPr="000A3B25" w:rsidRDefault="000A3B25" w:rsidP="000A3B25">
      <w:pPr>
        <w:numPr>
          <w:ilvl w:val="0"/>
          <w:numId w:val="2"/>
        </w:numPr>
      </w:pPr>
      <w:r w:rsidRPr="000A3B25">
        <w:t xml:space="preserve">Formal post-secondary education, typically a </w:t>
      </w:r>
      <w:proofErr w:type="gramStart"/>
      <w:r w:rsidRPr="000A3B25">
        <w:t>Bachelor’s</w:t>
      </w:r>
      <w:proofErr w:type="gramEnd"/>
      <w:r w:rsidRPr="000A3B25">
        <w:t xml:space="preserve"> degree or higher, is preferred.</w:t>
      </w:r>
    </w:p>
    <w:p w14:paraId="69EA438B" w14:textId="77777777" w:rsidR="000A3B25" w:rsidRPr="000A3B25" w:rsidRDefault="000A3B25" w:rsidP="000A3B25">
      <w:pPr>
        <w:numPr>
          <w:ilvl w:val="0"/>
          <w:numId w:val="2"/>
        </w:numPr>
      </w:pPr>
      <w:r w:rsidRPr="000A3B25">
        <w:t>Minimum 10 years of senior transit management experience in a complex, unionized environment.</w:t>
      </w:r>
    </w:p>
    <w:p w14:paraId="5B2E1A8A" w14:textId="77777777" w:rsidR="000A3B25" w:rsidRPr="000A3B25" w:rsidRDefault="000A3B25" w:rsidP="000A3B25">
      <w:pPr>
        <w:numPr>
          <w:ilvl w:val="0"/>
          <w:numId w:val="2"/>
        </w:numPr>
      </w:pPr>
      <w:r w:rsidRPr="000A3B25">
        <w:t xml:space="preserve">Demonstrated expertise in </w:t>
      </w:r>
      <w:proofErr w:type="spellStart"/>
      <w:r w:rsidRPr="000A3B25">
        <w:t>labour</w:t>
      </w:r>
      <w:proofErr w:type="spellEnd"/>
      <w:r w:rsidRPr="000A3B25">
        <w:t xml:space="preserve"> relations, human resource management, and operational leadership.</w:t>
      </w:r>
    </w:p>
    <w:p w14:paraId="12BD0151" w14:textId="77777777" w:rsidR="000A3B25" w:rsidRPr="000A3B25" w:rsidRDefault="000A3B25" w:rsidP="000A3B25">
      <w:pPr>
        <w:numPr>
          <w:ilvl w:val="0"/>
          <w:numId w:val="2"/>
        </w:numPr>
      </w:pPr>
      <w:r w:rsidRPr="000A3B25">
        <w:t>Excellent communication and interpersonal skills, with the ability to build rapport and influence at all levels of the organization. Facilitation, negotiation and continuous improvement skills to advance priorities in a political environment.</w:t>
      </w:r>
    </w:p>
    <w:p w14:paraId="77E84A74" w14:textId="77777777" w:rsidR="000A3B25" w:rsidRPr="000A3B25" w:rsidRDefault="000A3B25" w:rsidP="000A3B25">
      <w:pPr>
        <w:numPr>
          <w:ilvl w:val="0"/>
          <w:numId w:val="2"/>
        </w:numPr>
      </w:pPr>
      <w:r w:rsidRPr="000A3B25">
        <w:t>In-depth knowledge of municipal government, contracting practices, industry trends, best practices, and regulatory requirements.</w:t>
      </w:r>
    </w:p>
    <w:p w14:paraId="257D2FAA" w14:textId="77777777" w:rsidR="000A3B25" w:rsidRPr="000A3B25" w:rsidRDefault="000A3B25" w:rsidP="000A3B25">
      <w:pPr>
        <w:numPr>
          <w:ilvl w:val="0"/>
          <w:numId w:val="2"/>
        </w:numPr>
      </w:pPr>
      <w:r w:rsidRPr="000A3B25">
        <w:t>Thorough knowledge of federal, provincial and municipal regulations and standards related to transit services (i.e., Occupational Health and Safety Act, Highway Traffic Act, Accessibility for Ontarians with Disabilities Act.)</w:t>
      </w:r>
    </w:p>
    <w:p w14:paraId="4E9A5969" w14:textId="77777777" w:rsidR="000A3B25" w:rsidRPr="000A3B25" w:rsidRDefault="000A3B25" w:rsidP="000A3B25">
      <w:pPr>
        <w:numPr>
          <w:ilvl w:val="0"/>
          <w:numId w:val="2"/>
        </w:numPr>
      </w:pPr>
      <w:r w:rsidRPr="000A3B25">
        <w:t>Experience with transit business systems and technology (e.g., HASTUS or similar).</w:t>
      </w:r>
    </w:p>
    <w:p w14:paraId="1264E405" w14:textId="77777777" w:rsidR="000A3B25" w:rsidRPr="000A3B25" w:rsidRDefault="000A3B25" w:rsidP="000A3B25">
      <w:pPr>
        <w:numPr>
          <w:ilvl w:val="0"/>
          <w:numId w:val="2"/>
        </w:numPr>
      </w:pPr>
      <w:r w:rsidRPr="000A3B25">
        <w:t>Ability to be on call for major or critical operational issues.</w:t>
      </w:r>
    </w:p>
    <w:p w14:paraId="438C433F" w14:textId="77777777" w:rsidR="000A3B25" w:rsidRPr="000A3B25" w:rsidRDefault="000A3B25" w:rsidP="000A3B25">
      <w:r w:rsidRPr="000A3B25">
        <w:rPr>
          <w:b/>
          <w:bCs/>
        </w:rPr>
        <w:t> </w:t>
      </w:r>
    </w:p>
    <w:p w14:paraId="76FCA0E6" w14:textId="77777777" w:rsidR="000A3B25" w:rsidRPr="000A3B25" w:rsidRDefault="000A3B25" w:rsidP="000A3B25">
      <w:r w:rsidRPr="000A3B25">
        <w:rPr>
          <w:b/>
          <w:bCs/>
        </w:rPr>
        <w:t>AI Disclosure:</w:t>
      </w:r>
    </w:p>
    <w:p w14:paraId="54B58FAA" w14:textId="77777777" w:rsidR="000A3B25" w:rsidRPr="000A3B25" w:rsidRDefault="000A3B25" w:rsidP="000A3B25">
      <w:r w:rsidRPr="000A3B25">
        <w:t>AI will not be used in the recruitment process.</w:t>
      </w:r>
    </w:p>
    <w:p w14:paraId="54554D31" w14:textId="77777777" w:rsidR="000A3B25" w:rsidRPr="000A3B25" w:rsidRDefault="000A3B25" w:rsidP="000A3B25">
      <w:r w:rsidRPr="000A3B25">
        <w:rPr>
          <w:b/>
          <w:bCs/>
        </w:rPr>
        <w:t> </w:t>
      </w:r>
    </w:p>
    <w:p w14:paraId="677F21DF" w14:textId="77777777" w:rsidR="000A3B25" w:rsidRPr="000A3B25" w:rsidRDefault="000A3B25" w:rsidP="000A3B25">
      <w:r w:rsidRPr="000A3B25">
        <w:rPr>
          <w:b/>
          <w:bCs/>
        </w:rPr>
        <w:t>Vacancy Disclosure:</w:t>
      </w:r>
    </w:p>
    <w:p w14:paraId="13435662" w14:textId="77777777" w:rsidR="000A3B25" w:rsidRPr="000A3B25" w:rsidRDefault="000A3B25" w:rsidP="000A3B25">
      <w:r w:rsidRPr="000A3B25">
        <w:t>This position is an existing role. The role is being posted due to current vacancy.</w:t>
      </w:r>
    </w:p>
    <w:p w14:paraId="1955B66F" w14:textId="77777777" w:rsidR="000A3B25" w:rsidRPr="000A3B25" w:rsidRDefault="000A3B25" w:rsidP="000A3B25">
      <w:r w:rsidRPr="000A3B25">
        <w:rPr>
          <w:b/>
          <w:bCs/>
        </w:rPr>
        <w:t> </w:t>
      </w:r>
    </w:p>
    <w:p w14:paraId="6ED723BA" w14:textId="4B21385A" w:rsidR="000A3B25" w:rsidRDefault="000A3B25" w:rsidP="000A3B25">
      <w:r w:rsidRPr="000A3B25">
        <w:rPr>
          <w:b/>
          <w:bCs/>
        </w:rPr>
        <w:t>Application Instructions:  </w:t>
      </w:r>
      <w:r w:rsidRPr="000A3B25">
        <w:t>To apply, please send a resume to Aman Sodi at </w:t>
      </w:r>
      <w:hyperlink r:id="rId6" w:history="1">
        <w:r w:rsidRPr="000A3B25">
          <w:rPr>
            <w:rStyle w:val="Hyperlink"/>
          </w:rPr>
          <w:t>aman.sodi@summitsearchgroup.com</w:t>
        </w:r>
      </w:hyperlink>
      <w:r>
        <w:t xml:space="preserve">  Click here for a link to the posting and to apply:  </w:t>
      </w:r>
      <w:hyperlink r:id="rId7" w:history="1">
        <w:r w:rsidRPr="00A7295F">
          <w:rPr>
            <w:rStyle w:val="Hyperlink"/>
          </w:rPr>
          <w:t>https://summitsearchgroup.com/job/senior-manager-transit-operations-mississauga-on-as0323/</w:t>
        </w:r>
      </w:hyperlink>
    </w:p>
    <w:p w14:paraId="484BAC6A" w14:textId="77777777" w:rsidR="000A3B25" w:rsidRPr="000A3B25" w:rsidRDefault="000A3B25" w:rsidP="000A3B25">
      <w:r w:rsidRPr="000A3B25">
        <w:t> </w:t>
      </w:r>
    </w:p>
    <w:p w14:paraId="1A224AC8" w14:textId="77777777" w:rsidR="000A3B25" w:rsidRPr="000A3B25" w:rsidRDefault="000A3B25" w:rsidP="000A3B25">
      <w:r w:rsidRPr="000A3B25">
        <w:rPr>
          <w:b/>
          <w:bCs/>
        </w:rPr>
        <w:t>Application Deadline: Friday, April 24</w:t>
      </w:r>
      <w:r w:rsidRPr="000A3B25">
        <w:rPr>
          <w:b/>
          <w:bCs/>
          <w:vertAlign w:val="superscript"/>
        </w:rPr>
        <w:t>th</w:t>
      </w:r>
      <w:r w:rsidRPr="000A3B25">
        <w:rPr>
          <w:b/>
          <w:bCs/>
        </w:rPr>
        <w:t> at 5pm ET</w:t>
      </w:r>
    </w:p>
    <w:p w14:paraId="2B798031" w14:textId="77777777" w:rsidR="000A3B25" w:rsidRDefault="000A3B25"/>
    <w:sectPr w:rsidR="000A3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46BBE"/>
    <w:multiLevelType w:val="multilevel"/>
    <w:tmpl w:val="69C8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15208"/>
    <w:multiLevelType w:val="multilevel"/>
    <w:tmpl w:val="6D72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914728">
    <w:abstractNumId w:val="0"/>
  </w:num>
  <w:num w:numId="2" w16cid:durableId="74869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25"/>
    <w:rsid w:val="000163F6"/>
    <w:rsid w:val="000A3B25"/>
    <w:rsid w:val="006C194E"/>
    <w:rsid w:val="0091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7808"/>
  <w15:chartTrackingRefBased/>
  <w15:docId w15:val="{23E5337D-E57E-4852-AF5C-3CF48B96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B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B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B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B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B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3B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mmitsearchgroup.com/job/senior-manager-transit-operations-mississauga-on-as03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n.sodi@summitsearchgroup.com" TargetMode="External"/><Relationship Id="rId5" Type="http://schemas.openxmlformats.org/officeDocument/2006/relationships/hyperlink" Target="http://www.mississauga.c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649</Words>
  <Characters>4204</Characters>
  <Application>Microsoft Office Word</Application>
  <DocSecurity>0</DocSecurity>
  <Lines>80</Lines>
  <Paragraphs>39</Paragraphs>
  <ScaleCrop>false</ScaleCrop>
  <Company>City of Mississauga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Leggat</dc:creator>
  <cp:keywords/>
  <dc:description/>
  <cp:lastModifiedBy>Ashleigh Leggat</cp:lastModifiedBy>
  <cp:revision>1</cp:revision>
  <dcterms:created xsi:type="dcterms:W3CDTF">2026-04-06T18:29:00Z</dcterms:created>
  <dcterms:modified xsi:type="dcterms:W3CDTF">2026-04-06T18:32:00Z</dcterms:modified>
</cp:coreProperties>
</file>